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000EF" w14:textId="0301AB77" w:rsidR="004F729A" w:rsidRPr="00F22D01" w:rsidRDefault="004F729A" w:rsidP="004F729A">
      <w:pPr>
        <w:pStyle w:val="Balk1"/>
        <w:jc w:val="both"/>
        <w:rPr>
          <w:b/>
          <w:sz w:val="22"/>
          <w:szCs w:val="22"/>
        </w:rPr>
      </w:pPr>
      <w:r w:rsidRPr="00F22D01">
        <w:rPr>
          <w:b/>
          <w:sz w:val="22"/>
          <w:szCs w:val="22"/>
        </w:rPr>
        <w:t>1. AMAÇ:</w:t>
      </w:r>
    </w:p>
    <w:p w14:paraId="5D3091C9" w14:textId="4A7959CE" w:rsidR="004F729A" w:rsidRPr="00F22D01" w:rsidRDefault="004F729A" w:rsidP="004F729A">
      <w:pPr>
        <w:jc w:val="both"/>
        <w:rPr>
          <w:sz w:val="22"/>
          <w:szCs w:val="22"/>
        </w:rPr>
      </w:pPr>
      <w:r w:rsidRPr="00F22D01">
        <w:rPr>
          <w:sz w:val="22"/>
          <w:szCs w:val="22"/>
        </w:rPr>
        <w:t xml:space="preserve">Bu </w:t>
      </w:r>
      <w:proofErr w:type="gramStart"/>
      <w:r w:rsidRPr="00F22D01">
        <w:rPr>
          <w:sz w:val="22"/>
          <w:szCs w:val="22"/>
        </w:rPr>
        <w:t>prosedür</w:t>
      </w:r>
      <w:proofErr w:type="gramEnd"/>
      <w:r w:rsidRPr="00F22D01">
        <w:rPr>
          <w:sz w:val="22"/>
          <w:szCs w:val="22"/>
        </w:rPr>
        <w:t xml:space="preserve"> amacı, Hasan Kalyoncu Üniversitesi</w:t>
      </w:r>
      <w:r w:rsidR="00717EFB" w:rsidRPr="00F22D01">
        <w:rPr>
          <w:sz w:val="22"/>
          <w:szCs w:val="22"/>
        </w:rPr>
        <w:t xml:space="preserve">’ </w:t>
      </w:r>
      <w:proofErr w:type="spellStart"/>
      <w:r w:rsidRPr="00F22D01">
        <w:rPr>
          <w:sz w:val="22"/>
          <w:szCs w:val="22"/>
        </w:rPr>
        <w:t>nin</w:t>
      </w:r>
      <w:proofErr w:type="spellEnd"/>
      <w:r w:rsidRPr="00F22D01">
        <w:rPr>
          <w:sz w:val="22"/>
          <w:szCs w:val="22"/>
        </w:rPr>
        <w:t xml:space="preserve"> sistem odalarının fiziksel güvenlik standartlarının belirlenmesi ve tanımlanmasıdır.</w:t>
      </w:r>
    </w:p>
    <w:p w14:paraId="128EBAA7" w14:textId="77777777" w:rsidR="004F729A" w:rsidRPr="00F22D01" w:rsidRDefault="004F729A" w:rsidP="004F729A">
      <w:pPr>
        <w:jc w:val="both"/>
        <w:rPr>
          <w:b/>
          <w:sz w:val="22"/>
          <w:szCs w:val="22"/>
        </w:rPr>
      </w:pPr>
    </w:p>
    <w:p w14:paraId="089B5D9B" w14:textId="77777777" w:rsidR="004F729A" w:rsidRPr="00F22D01" w:rsidRDefault="004F729A" w:rsidP="004F729A">
      <w:pPr>
        <w:jc w:val="both"/>
        <w:rPr>
          <w:b/>
          <w:sz w:val="22"/>
          <w:szCs w:val="22"/>
        </w:rPr>
      </w:pPr>
      <w:r w:rsidRPr="00F22D01">
        <w:rPr>
          <w:b/>
          <w:sz w:val="22"/>
          <w:szCs w:val="22"/>
        </w:rPr>
        <w:t>2. KAPSAM:</w:t>
      </w:r>
    </w:p>
    <w:p w14:paraId="4B62BAFB" w14:textId="7D5EFA39" w:rsidR="004F729A" w:rsidRPr="00F22D01" w:rsidRDefault="004F729A" w:rsidP="004F729A">
      <w:pPr>
        <w:spacing w:after="120"/>
        <w:jc w:val="both"/>
        <w:rPr>
          <w:sz w:val="22"/>
          <w:szCs w:val="22"/>
        </w:rPr>
      </w:pPr>
      <w:r w:rsidRPr="00F22D01">
        <w:rPr>
          <w:sz w:val="22"/>
          <w:szCs w:val="22"/>
        </w:rPr>
        <w:t xml:space="preserve">Bu </w:t>
      </w:r>
      <w:proofErr w:type="gramStart"/>
      <w:r w:rsidRPr="00F22D01">
        <w:rPr>
          <w:sz w:val="22"/>
          <w:szCs w:val="22"/>
        </w:rPr>
        <w:t>prosedür</w:t>
      </w:r>
      <w:proofErr w:type="gramEnd"/>
      <w:r w:rsidRPr="00F22D01">
        <w:rPr>
          <w:sz w:val="22"/>
          <w:szCs w:val="22"/>
        </w:rPr>
        <w:t xml:space="preserve">, </w:t>
      </w:r>
      <w:r w:rsidR="00717EFB" w:rsidRPr="00F22D01">
        <w:rPr>
          <w:sz w:val="22"/>
          <w:szCs w:val="22"/>
        </w:rPr>
        <w:t xml:space="preserve">Hasan Kalyoncu Üniversitesin’ </w:t>
      </w:r>
      <w:r w:rsidRPr="00F22D01">
        <w:rPr>
          <w:sz w:val="22"/>
          <w:szCs w:val="22"/>
        </w:rPr>
        <w:t>de kullanılan tüm sistem odalarını kapsar ve sadece Bilgi İşlem ekipleri tarafından kullanılır.</w:t>
      </w:r>
    </w:p>
    <w:p w14:paraId="25AC0773" w14:textId="77777777" w:rsidR="004F729A" w:rsidRPr="00F22D01" w:rsidRDefault="004F729A" w:rsidP="004F729A">
      <w:pPr>
        <w:spacing w:after="120"/>
        <w:jc w:val="both"/>
        <w:rPr>
          <w:sz w:val="22"/>
          <w:szCs w:val="22"/>
        </w:rPr>
      </w:pPr>
      <w:r w:rsidRPr="00F22D01">
        <w:rPr>
          <w:sz w:val="22"/>
          <w:szCs w:val="22"/>
        </w:rPr>
        <w:t xml:space="preserve">Bu </w:t>
      </w:r>
      <w:proofErr w:type="gramStart"/>
      <w:r w:rsidRPr="00F22D01">
        <w:rPr>
          <w:sz w:val="22"/>
          <w:szCs w:val="22"/>
        </w:rPr>
        <w:t>prosedürün</w:t>
      </w:r>
      <w:proofErr w:type="gramEnd"/>
      <w:r w:rsidRPr="00F22D01">
        <w:rPr>
          <w:sz w:val="22"/>
          <w:szCs w:val="22"/>
        </w:rPr>
        <w:t xml:space="preserve"> uygulanmasından, kontrol ve takibinden Bilgi İşlem sorumludur.</w:t>
      </w:r>
    </w:p>
    <w:p w14:paraId="3A4460E2" w14:textId="1A46B72F" w:rsidR="004F729A" w:rsidRPr="00F22D01" w:rsidRDefault="004F729A" w:rsidP="00717EFB">
      <w:pPr>
        <w:spacing w:after="120"/>
        <w:jc w:val="both"/>
        <w:rPr>
          <w:sz w:val="22"/>
          <w:szCs w:val="22"/>
        </w:rPr>
      </w:pPr>
      <w:r w:rsidRPr="00F22D01">
        <w:rPr>
          <w:sz w:val="22"/>
          <w:szCs w:val="22"/>
        </w:rPr>
        <w:t xml:space="preserve">Bu </w:t>
      </w:r>
      <w:proofErr w:type="gramStart"/>
      <w:r w:rsidRPr="00F22D01">
        <w:rPr>
          <w:sz w:val="22"/>
          <w:szCs w:val="22"/>
        </w:rPr>
        <w:t>prosedür</w:t>
      </w:r>
      <w:proofErr w:type="gramEnd"/>
      <w:r w:rsidRPr="00F22D01">
        <w:rPr>
          <w:sz w:val="22"/>
          <w:szCs w:val="22"/>
        </w:rPr>
        <w:t>, yayınlandığı tarihten itibaren yürürlüğü girer.</w:t>
      </w:r>
    </w:p>
    <w:p w14:paraId="14057C45" w14:textId="77777777" w:rsidR="00F22D01" w:rsidRPr="00F22D01" w:rsidRDefault="00F22D01" w:rsidP="004F729A">
      <w:pPr>
        <w:jc w:val="both"/>
        <w:rPr>
          <w:sz w:val="22"/>
          <w:szCs w:val="22"/>
        </w:rPr>
      </w:pPr>
    </w:p>
    <w:p w14:paraId="6C458475" w14:textId="5E44E4AC" w:rsidR="004F729A" w:rsidRPr="00F22D01" w:rsidRDefault="004F729A" w:rsidP="004F729A">
      <w:pPr>
        <w:jc w:val="both"/>
        <w:rPr>
          <w:b/>
          <w:sz w:val="22"/>
          <w:szCs w:val="22"/>
        </w:rPr>
      </w:pPr>
      <w:r w:rsidRPr="00F22D01">
        <w:rPr>
          <w:b/>
          <w:sz w:val="22"/>
          <w:szCs w:val="22"/>
        </w:rPr>
        <w:t>3. SORUMLULUKLAR:</w:t>
      </w:r>
    </w:p>
    <w:p w14:paraId="41F76BD9" w14:textId="30EE6345" w:rsidR="004F729A" w:rsidRPr="00F22D01" w:rsidRDefault="004F729A" w:rsidP="004F729A">
      <w:pPr>
        <w:jc w:val="both"/>
        <w:rPr>
          <w:sz w:val="22"/>
          <w:szCs w:val="22"/>
        </w:rPr>
      </w:pPr>
      <w:r w:rsidRPr="00F22D01">
        <w:rPr>
          <w:sz w:val="22"/>
          <w:szCs w:val="22"/>
        </w:rPr>
        <w:t xml:space="preserve">Bu </w:t>
      </w:r>
      <w:proofErr w:type="gramStart"/>
      <w:r w:rsidRPr="00F22D01">
        <w:rPr>
          <w:sz w:val="22"/>
          <w:szCs w:val="22"/>
        </w:rPr>
        <w:t>prosedürün</w:t>
      </w:r>
      <w:proofErr w:type="gramEnd"/>
      <w:r w:rsidRPr="00F22D01">
        <w:rPr>
          <w:sz w:val="22"/>
          <w:szCs w:val="22"/>
        </w:rPr>
        <w:t xml:space="preserve"> uygulanmasından </w:t>
      </w:r>
      <w:r w:rsidR="00717EFB" w:rsidRPr="00F22D01">
        <w:rPr>
          <w:sz w:val="22"/>
          <w:szCs w:val="22"/>
        </w:rPr>
        <w:t>Bilgi İşlem Müdürü</w:t>
      </w:r>
      <w:r w:rsidRPr="00F22D01">
        <w:rPr>
          <w:sz w:val="22"/>
          <w:szCs w:val="22"/>
        </w:rPr>
        <w:t xml:space="preserve">, </w:t>
      </w:r>
      <w:r w:rsidR="00717EFB" w:rsidRPr="00F22D01">
        <w:rPr>
          <w:sz w:val="22"/>
          <w:szCs w:val="22"/>
        </w:rPr>
        <w:t xml:space="preserve">BGYS </w:t>
      </w:r>
      <w:r w:rsidRPr="00F22D01">
        <w:rPr>
          <w:sz w:val="22"/>
          <w:szCs w:val="22"/>
        </w:rPr>
        <w:t xml:space="preserve">Yönetim Temsilcisi ve </w:t>
      </w:r>
      <w:r w:rsidR="00717EFB" w:rsidRPr="00F22D01">
        <w:rPr>
          <w:sz w:val="22"/>
          <w:szCs w:val="22"/>
        </w:rPr>
        <w:t>Bilgi İşlem Personelleri</w:t>
      </w:r>
      <w:r w:rsidRPr="00F22D01">
        <w:rPr>
          <w:sz w:val="22"/>
          <w:szCs w:val="22"/>
        </w:rPr>
        <w:t xml:space="preserve"> başta olmak üzere sistem odalarına erişim yetkisi olan tüm personel sorumludur. </w:t>
      </w:r>
    </w:p>
    <w:p w14:paraId="4BF13AAC" w14:textId="77777777" w:rsidR="004F729A" w:rsidRPr="00F22D01" w:rsidRDefault="004F729A" w:rsidP="004F729A">
      <w:pPr>
        <w:jc w:val="both"/>
        <w:rPr>
          <w:sz w:val="22"/>
          <w:szCs w:val="22"/>
        </w:rPr>
      </w:pPr>
    </w:p>
    <w:p w14:paraId="0064C655" w14:textId="77777777" w:rsidR="004F729A" w:rsidRPr="00F22D01" w:rsidRDefault="004F729A" w:rsidP="004F729A">
      <w:pPr>
        <w:numPr>
          <w:ilvl w:val="0"/>
          <w:numId w:val="22"/>
        </w:numPr>
        <w:jc w:val="both"/>
        <w:rPr>
          <w:sz w:val="22"/>
          <w:szCs w:val="22"/>
        </w:rPr>
      </w:pPr>
      <w:r w:rsidRPr="00F22D01">
        <w:rPr>
          <w:sz w:val="22"/>
          <w:szCs w:val="22"/>
        </w:rPr>
        <w:t>Sistem odaları ve sunucu kabinleri standartlarının belirlenmesi</w:t>
      </w:r>
    </w:p>
    <w:p w14:paraId="3519694C" w14:textId="77777777" w:rsidR="004F729A" w:rsidRPr="00F22D01" w:rsidRDefault="004F729A" w:rsidP="004F729A">
      <w:pPr>
        <w:numPr>
          <w:ilvl w:val="0"/>
          <w:numId w:val="22"/>
        </w:numPr>
        <w:jc w:val="both"/>
        <w:rPr>
          <w:sz w:val="22"/>
          <w:szCs w:val="22"/>
        </w:rPr>
      </w:pPr>
      <w:r w:rsidRPr="00F22D01">
        <w:rPr>
          <w:sz w:val="22"/>
          <w:szCs w:val="22"/>
        </w:rPr>
        <w:t>Giriş ve kontrol sistemi zorunlu tutulan sistem odaları için yetki verilmesi</w:t>
      </w:r>
    </w:p>
    <w:p w14:paraId="2AE947DA" w14:textId="77777777" w:rsidR="004F729A" w:rsidRPr="00F22D01" w:rsidRDefault="004F729A" w:rsidP="004F729A">
      <w:pPr>
        <w:numPr>
          <w:ilvl w:val="0"/>
          <w:numId w:val="22"/>
        </w:numPr>
        <w:jc w:val="both"/>
        <w:rPr>
          <w:sz w:val="22"/>
          <w:szCs w:val="22"/>
        </w:rPr>
      </w:pPr>
      <w:r w:rsidRPr="00F22D01">
        <w:rPr>
          <w:sz w:val="22"/>
          <w:szCs w:val="22"/>
        </w:rPr>
        <w:t>Sistem odalarına yapılan girişler ile yetkili kişi listelerinin takibi</w:t>
      </w:r>
    </w:p>
    <w:p w14:paraId="527643BF" w14:textId="77777777" w:rsidR="004F729A" w:rsidRPr="00F22D01" w:rsidRDefault="004F729A" w:rsidP="004F729A">
      <w:pPr>
        <w:jc w:val="both"/>
        <w:rPr>
          <w:sz w:val="22"/>
          <w:szCs w:val="22"/>
        </w:rPr>
      </w:pPr>
    </w:p>
    <w:p w14:paraId="1E11D027" w14:textId="77777777" w:rsidR="004F729A" w:rsidRPr="00F22D01" w:rsidRDefault="004F729A" w:rsidP="004F729A">
      <w:pPr>
        <w:jc w:val="both"/>
        <w:rPr>
          <w:sz w:val="22"/>
          <w:szCs w:val="22"/>
        </w:rPr>
      </w:pPr>
      <w:r w:rsidRPr="00F22D01">
        <w:rPr>
          <w:sz w:val="22"/>
          <w:szCs w:val="22"/>
        </w:rPr>
        <w:t xml:space="preserve">Not: Bu </w:t>
      </w:r>
      <w:proofErr w:type="gramStart"/>
      <w:r w:rsidRPr="00F22D01">
        <w:rPr>
          <w:sz w:val="22"/>
          <w:szCs w:val="22"/>
        </w:rPr>
        <w:t>prosedürde</w:t>
      </w:r>
      <w:proofErr w:type="gramEnd"/>
      <w:r w:rsidRPr="00F22D01">
        <w:rPr>
          <w:sz w:val="22"/>
          <w:szCs w:val="22"/>
        </w:rPr>
        <w:t xml:space="preserve"> aşağıdaki tanımlar verilebilir. </w:t>
      </w:r>
    </w:p>
    <w:p w14:paraId="2C6B32DF" w14:textId="77777777" w:rsidR="004F729A" w:rsidRPr="00F22D01" w:rsidRDefault="004F729A" w:rsidP="004F729A">
      <w:pPr>
        <w:jc w:val="both"/>
        <w:rPr>
          <w:sz w:val="22"/>
          <w:szCs w:val="22"/>
        </w:rPr>
      </w:pPr>
    </w:p>
    <w:p w14:paraId="278B7286" w14:textId="77777777" w:rsidR="004F729A" w:rsidRPr="00F22D01" w:rsidRDefault="004F729A" w:rsidP="004F729A">
      <w:pPr>
        <w:jc w:val="both"/>
        <w:rPr>
          <w:b/>
          <w:sz w:val="22"/>
          <w:szCs w:val="22"/>
        </w:rPr>
      </w:pPr>
      <w:r w:rsidRPr="00F22D01">
        <w:rPr>
          <w:b/>
          <w:sz w:val="22"/>
          <w:szCs w:val="22"/>
        </w:rPr>
        <w:t xml:space="preserve">Sistem Odası: </w:t>
      </w:r>
      <w:r w:rsidRPr="00F22D01">
        <w:rPr>
          <w:sz w:val="22"/>
          <w:szCs w:val="22"/>
        </w:rPr>
        <w:t>Bilgisayar sistemlerinin çalıştığı sunucular ve kurumun iletişim ile ilgili bileşenlerini barındıran birimdir.</w:t>
      </w:r>
    </w:p>
    <w:p w14:paraId="2BB54C88" w14:textId="77777777" w:rsidR="004F729A" w:rsidRPr="00F22D01" w:rsidRDefault="004F729A" w:rsidP="004F729A">
      <w:pPr>
        <w:jc w:val="both"/>
        <w:rPr>
          <w:sz w:val="22"/>
          <w:szCs w:val="22"/>
        </w:rPr>
      </w:pPr>
    </w:p>
    <w:p w14:paraId="6545CCAE" w14:textId="77777777" w:rsidR="004F729A" w:rsidRPr="00F22D01" w:rsidRDefault="004F729A" w:rsidP="004F729A">
      <w:pPr>
        <w:jc w:val="both"/>
        <w:rPr>
          <w:sz w:val="22"/>
          <w:szCs w:val="22"/>
        </w:rPr>
      </w:pPr>
    </w:p>
    <w:p w14:paraId="41CA0FCB" w14:textId="77777777" w:rsidR="004F729A" w:rsidRPr="00F22D01" w:rsidRDefault="004F729A" w:rsidP="004F729A">
      <w:pPr>
        <w:jc w:val="both"/>
        <w:rPr>
          <w:b/>
          <w:sz w:val="22"/>
          <w:szCs w:val="22"/>
        </w:rPr>
      </w:pPr>
      <w:r w:rsidRPr="00F22D01">
        <w:rPr>
          <w:b/>
          <w:sz w:val="22"/>
          <w:szCs w:val="22"/>
        </w:rPr>
        <w:t>4. UYGULAMA:</w:t>
      </w:r>
      <w:r w:rsidRPr="00F22D01">
        <w:rPr>
          <w:b/>
          <w:sz w:val="22"/>
          <w:szCs w:val="22"/>
        </w:rPr>
        <w:tab/>
      </w:r>
    </w:p>
    <w:p w14:paraId="7FCCBDC0" w14:textId="6BC6B2D9" w:rsidR="004F729A" w:rsidRPr="00F22D01" w:rsidRDefault="00717EFB" w:rsidP="004F729A">
      <w:pPr>
        <w:pStyle w:val="GvdeMetniGirintisi"/>
        <w:numPr>
          <w:ilvl w:val="1"/>
          <w:numId w:val="21"/>
        </w:numPr>
        <w:jc w:val="both"/>
        <w:rPr>
          <w:rFonts w:ascii="Times New Roman" w:hAnsi="Times New Roman"/>
          <w:bCs/>
          <w:sz w:val="22"/>
          <w:szCs w:val="22"/>
        </w:rPr>
      </w:pPr>
      <w:r w:rsidRPr="00F22D01">
        <w:rPr>
          <w:rFonts w:ascii="Times New Roman" w:hAnsi="Times New Roman"/>
          <w:sz w:val="22"/>
          <w:szCs w:val="22"/>
        </w:rPr>
        <w:t>Hasan Kalyoncu Üniversitesin’ de</w:t>
      </w:r>
      <w:r w:rsidR="004F729A" w:rsidRPr="00F22D01">
        <w:rPr>
          <w:rFonts w:ascii="Times New Roman" w:hAnsi="Times New Roman"/>
          <w:bCs/>
          <w:sz w:val="22"/>
          <w:szCs w:val="22"/>
        </w:rPr>
        <w:t xml:space="preserve"> yer alan sistem odaları için fiziksel güvenlik ile ilgili unsurlar sistem odalarının büyüklüğü ve kurum için önem derecesine göre 2 kategori altında toplanmaktadır:</w:t>
      </w:r>
    </w:p>
    <w:p w14:paraId="6C987B3D" w14:textId="77777777" w:rsidR="004F729A" w:rsidRPr="00F22D01" w:rsidRDefault="004F729A" w:rsidP="004F729A">
      <w:pPr>
        <w:pStyle w:val="GvdeMetniGirintisi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0BCC32E" w14:textId="77777777" w:rsidR="004F729A" w:rsidRPr="00F22D01" w:rsidRDefault="004F729A" w:rsidP="004F729A">
      <w:pPr>
        <w:pStyle w:val="GvdeMetniGirintisi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7270"/>
      </w:tblGrid>
      <w:tr w:rsidR="004F729A" w:rsidRPr="00F22D01" w14:paraId="0687C283" w14:textId="77777777" w:rsidTr="005B0F69">
        <w:trPr>
          <w:trHeight w:val="292"/>
        </w:trPr>
        <w:tc>
          <w:tcPr>
            <w:tcW w:w="1802" w:type="dxa"/>
            <w:shd w:val="clear" w:color="auto" w:fill="auto"/>
          </w:tcPr>
          <w:p w14:paraId="54988477" w14:textId="77777777" w:rsidR="004F729A" w:rsidRPr="00F22D01" w:rsidRDefault="004F729A" w:rsidP="005B0F69">
            <w:pPr>
              <w:rPr>
                <w:bCs/>
                <w:sz w:val="22"/>
                <w:szCs w:val="22"/>
              </w:rPr>
            </w:pPr>
            <w:r w:rsidRPr="00F22D01">
              <w:rPr>
                <w:bCs/>
                <w:sz w:val="22"/>
                <w:szCs w:val="22"/>
              </w:rPr>
              <w:t>Kategori A</w:t>
            </w:r>
          </w:p>
        </w:tc>
        <w:tc>
          <w:tcPr>
            <w:tcW w:w="7270" w:type="dxa"/>
            <w:shd w:val="clear" w:color="auto" w:fill="auto"/>
          </w:tcPr>
          <w:p w14:paraId="7A1EB161" w14:textId="77777777" w:rsidR="004F729A" w:rsidRPr="00F22D01" w:rsidRDefault="004F729A" w:rsidP="005B0F69">
            <w:pPr>
              <w:rPr>
                <w:bCs/>
                <w:sz w:val="22"/>
                <w:szCs w:val="22"/>
              </w:rPr>
            </w:pPr>
            <w:r w:rsidRPr="00F22D01">
              <w:rPr>
                <w:bCs/>
                <w:sz w:val="22"/>
                <w:szCs w:val="22"/>
              </w:rPr>
              <w:t>İçinde kurum için kritik sunucular barındıran sistem odaları</w:t>
            </w:r>
          </w:p>
        </w:tc>
      </w:tr>
      <w:tr w:rsidR="004F729A" w:rsidRPr="00F22D01" w14:paraId="227AC7C4" w14:textId="77777777" w:rsidTr="005B0F69">
        <w:trPr>
          <w:trHeight w:val="209"/>
        </w:trPr>
        <w:tc>
          <w:tcPr>
            <w:tcW w:w="1802" w:type="dxa"/>
            <w:shd w:val="clear" w:color="auto" w:fill="auto"/>
          </w:tcPr>
          <w:p w14:paraId="213DE133" w14:textId="77777777" w:rsidR="004F729A" w:rsidRPr="00F22D01" w:rsidRDefault="004F729A" w:rsidP="005B0F69">
            <w:pPr>
              <w:rPr>
                <w:bCs/>
                <w:sz w:val="22"/>
                <w:szCs w:val="22"/>
              </w:rPr>
            </w:pPr>
            <w:r w:rsidRPr="00F22D01">
              <w:rPr>
                <w:bCs/>
                <w:sz w:val="22"/>
                <w:szCs w:val="22"/>
              </w:rPr>
              <w:t>Kategori B</w:t>
            </w:r>
          </w:p>
        </w:tc>
        <w:tc>
          <w:tcPr>
            <w:tcW w:w="7270" w:type="dxa"/>
            <w:shd w:val="clear" w:color="auto" w:fill="auto"/>
          </w:tcPr>
          <w:p w14:paraId="5DF5318D" w14:textId="77777777" w:rsidR="004F729A" w:rsidRPr="00F22D01" w:rsidRDefault="004F729A" w:rsidP="005B0F69">
            <w:pPr>
              <w:rPr>
                <w:bCs/>
                <w:sz w:val="22"/>
                <w:szCs w:val="22"/>
              </w:rPr>
            </w:pPr>
            <w:r w:rsidRPr="00F22D01">
              <w:rPr>
                <w:bCs/>
                <w:sz w:val="22"/>
                <w:szCs w:val="22"/>
              </w:rPr>
              <w:t>İçinde sunucu barındırmayan sistem odaları</w:t>
            </w:r>
          </w:p>
        </w:tc>
      </w:tr>
    </w:tbl>
    <w:p w14:paraId="5B4E6000" w14:textId="77777777" w:rsidR="004F729A" w:rsidRPr="00F22D01" w:rsidRDefault="004F729A" w:rsidP="004F729A">
      <w:pPr>
        <w:pStyle w:val="GvdeMetniGirintisi"/>
        <w:jc w:val="both"/>
        <w:rPr>
          <w:rFonts w:ascii="Times New Roman" w:hAnsi="Times New Roman"/>
          <w:bCs/>
          <w:sz w:val="22"/>
          <w:szCs w:val="22"/>
        </w:rPr>
      </w:pPr>
    </w:p>
    <w:p w14:paraId="68C5C9DF" w14:textId="77777777" w:rsidR="004F729A" w:rsidRPr="00F22D01" w:rsidRDefault="004F729A" w:rsidP="004F729A">
      <w:pPr>
        <w:pStyle w:val="GvdeMetniGirintisi"/>
        <w:jc w:val="both"/>
        <w:rPr>
          <w:rFonts w:ascii="Times New Roman" w:hAnsi="Times New Roman"/>
          <w:bCs/>
          <w:sz w:val="22"/>
          <w:szCs w:val="22"/>
        </w:rPr>
      </w:pPr>
    </w:p>
    <w:p w14:paraId="06DE631B" w14:textId="7CE1E7F6" w:rsidR="004F729A" w:rsidRPr="00F22D01" w:rsidRDefault="00717EFB" w:rsidP="004F729A">
      <w:pPr>
        <w:ind w:left="360"/>
        <w:rPr>
          <w:bCs/>
          <w:sz w:val="22"/>
          <w:szCs w:val="22"/>
        </w:rPr>
      </w:pPr>
      <w:r w:rsidRPr="00F22D01">
        <w:rPr>
          <w:sz w:val="22"/>
          <w:szCs w:val="22"/>
        </w:rPr>
        <w:t>Hasan Kalyoncu Üniversitesin’ de</w:t>
      </w:r>
      <w:r w:rsidRPr="00F22D01">
        <w:rPr>
          <w:bCs/>
          <w:sz w:val="22"/>
          <w:szCs w:val="22"/>
        </w:rPr>
        <w:t xml:space="preserve"> </w:t>
      </w:r>
      <w:r w:rsidR="004F729A" w:rsidRPr="00F22D01">
        <w:rPr>
          <w:bCs/>
          <w:sz w:val="22"/>
          <w:szCs w:val="22"/>
        </w:rPr>
        <w:t>yer alan ve yukarıda 2 kategori altında toplanan sistem odalarında bulunması gereken unsurlar aşağıda yer alan Sistem Odası Fiziksel Güvenlik Standartları Tablosun ‘da belirtilmiştir.</w:t>
      </w:r>
    </w:p>
    <w:p w14:paraId="1C8CB649" w14:textId="018CCF64" w:rsidR="004F729A" w:rsidRPr="00F22D01" w:rsidRDefault="004F729A" w:rsidP="004F729A">
      <w:pPr>
        <w:rPr>
          <w:bCs/>
          <w:sz w:val="22"/>
          <w:szCs w:val="22"/>
        </w:rPr>
      </w:pPr>
    </w:p>
    <w:p w14:paraId="11FCEF18" w14:textId="2F6D354D" w:rsidR="00717EFB" w:rsidRPr="00F22D01" w:rsidRDefault="00717EFB" w:rsidP="004F729A">
      <w:pPr>
        <w:rPr>
          <w:bCs/>
          <w:sz w:val="22"/>
          <w:szCs w:val="22"/>
        </w:rPr>
      </w:pPr>
    </w:p>
    <w:p w14:paraId="0BA29831" w14:textId="77B53706" w:rsidR="00717EFB" w:rsidRPr="00F22D01" w:rsidRDefault="00717EFB" w:rsidP="004F729A">
      <w:pPr>
        <w:rPr>
          <w:bCs/>
          <w:sz w:val="22"/>
          <w:szCs w:val="22"/>
        </w:rPr>
      </w:pPr>
    </w:p>
    <w:p w14:paraId="7E0CD19B" w14:textId="4CD2299C" w:rsidR="00717EFB" w:rsidRPr="00F22D01" w:rsidRDefault="00717EFB" w:rsidP="004F729A">
      <w:pPr>
        <w:rPr>
          <w:bCs/>
          <w:sz w:val="22"/>
          <w:szCs w:val="22"/>
        </w:rPr>
      </w:pPr>
    </w:p>
    <w:p w14:paraId="35931AB7" w14:textId="6774BE89" w:rsidR="00717EFB" w:rsidRPr="00F22D01" w:rsidRDefault="00717EFB" w:rsidP="004F729A">
      <w:pPr>
        <w:rPr>
          <w:bCs/>
          <w:sz w:val="22"/>
          <w:szCs w:val="22"/>
        </w:rPr>
      </w:pPr>
    </w:p>
    <w:p w14:paraId="31AC0089" w14:textId="6F9E8E91" w:rsidR="00F22D01" w:rsidRPr="00F22D01" w:rsidRDefault="00F22D01" w:rsidP="00F22D01">
      <w:pPr>
        <w:rPr>
          <w:bCs/>
          <w:sz w:val="22"/>
          <w:szCs w:val="22"/>
        </w:rPr>
      </w:pPr>
    </w:p>
    <w:p w14:paraId="30D04EEE" w14:textId="599F9A16" w:rsidR="00F22D01" w:rsidRDefault="00F22D01" w:rsidP="00F22D01">
      <w:pPr>
        <w:rPr>
          <w:bCs/>
          <w:sz w:val="22"/>
          <w:szCs w:val="22"/>
        </w:rPr>
      </w:pPr>
    </w:p>
    <w:p w14:paraId="5AE71CA0" w14:textId="0E858164" w:rsidR="00F22D01" w:rsidRDefault="00F22D01" w:rsidP="00F22D01">
      <w:pPr>
        <w:rPr>
          <w:bCs/>
          <w:sz w:val="22"/>
          <w:szCs w:val="22"/>
        </w:rPr>
      </w:pPr>
    </w:p>
    <w:p w14:paraId="32C196EC" w14:textId="42CA3278" w:rsidR="00F22D01" w:rsidRDefault="00F22D01" w:rsidP="00F22D01">
      <w:pPr>
        <w:rPr>
          <w:bCs/>
          <w:sz w:val="22"/>
          <w:szCs w:val="22"/>
        </w:rPr>
      </w:pPr>
    </w:p>
    <w:p w14:paraId="61FEFDA2" w14:textId="44B3CE22" w:rsidR="00F22D01" w:rsidRDefault="00F22D01" w:rsidP="00F22D01">
      <w:pPr>
        <w:rPr>
          <w:bCs/>
          <w:sz w:val="22"/>
          <w:szCs w:val="22"/>
        </w:rPr>
      </w:pPr>
    </w:p>
    <w:p w14:paraId="7D80D306" w14:textId="79DF38F6" w:rsidR="004F729A" w:rsidRPr="00F22D01" w:rsidRDefault="00EF4733" w:rsidP="00EF4733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</w:t>
      </w:r>
      <w:bookmarkStart w:id="0" w:name="_GoBack"/>
      <w:bookmarkEnd w:id="0"/>
      <w:r w:rsidR="004F729A" w:rsidRPr="00F22D01">
        <w:rPr>
          <w:b/>
          <w:bCs/>
          <w:sz w:val="22"/>
          <w:szCs w:val="22"/>
        </w:rPr>
        <w:t>Sistem Odaları Fiziksel Güvenlik Standartları Tablosu*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3"/>
        <w:gridCol w:w="4602"/>
        <w:gridCol w:w="993"/>
        <w:gridCol w:w="141"/>
        <w:gridCol w:w="1134"/>
      </w:tblGrid>
      <w:tr w:rsidR="004F729A" w:rsidRPr="00F22D01" w14:paraId="56045089" w14:textId="77777777" w:rsidTr="005B0F69">
        <w:trPr>
          <w:trHeight w:val="197"/>
        </w:trPr>
        <w:tc>
          <w:tcPr>
            <w:tcW w:w="7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2C7F4B" w14:textId="77777777" w:rsidR="004F729A" w:rsidRPr="00F22D01" w:rsidRDefault="004F729A" w:rsidP="005B0F69">
            <w:pPr>
              <w:pStyle w:val="Style22"/>
              <w:widowControl/>
              <w:shd w:val="clear" w:color="auto" w:fill="000000"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Sistem Odaları l-'</w:t>
            </w:r>
            <w:proofErr w:type="spellStart"/>
            <w:r w:rsidRPr="00F22D01">
              <w:rPr>
                <w:rStyle w:val="FontStyle67"/>
                <w:sz w:val="22"/>
                <w:szCs w:val="22"/>
              </w:rPr>
              <w:t>izikscl</w:t>
            </w:r>
            <w:proofErr w:type="spellEnd"/>
            <w:r w:rsidRPr="00F22D01">
              <w:rPr>
                <w:rStyle w:val="FontStyle67"/>
                <w:sz w:val="22"/>
                <w:szCs w:val="22"/>
              </w:rPr>
              <w:t xml:space="preserve"> Güvenlik Standartları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01C52AA" w14:textId="77777777" w:rsidR="004F729A" w:rsidRPr="00F22D01" w:rsidRDefault="004F729A" w:rsidP="005B0F69">
            <w:pPr>
              <w:pStyle w:val="Style16"/>
              <w:widowControl/>
              <w:shd w:val="clear" w:color="auto" w:fill="000000"/>
              <w:rPr>
                <w:rStyle w:val="FontStyle69"/>
                <w:sz w:val="22"/>
                <w:szCs w:val="22"/>
              </w:rPr>
            </w:pPr>
            <w:r w:rsidRPr="00F22D01">
              <w:rPr>
                <w:rStyle w:val="FontStyle69"/>
                <w:sz w:val="22"/>
                <w:szCs w:val="22"/>
              </w:rPr>
              <w:t>Kategori 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99C053F" w14:textId="77777777" w:rsidR="004F729A" w:rsidRPr="00F22D01" w:rsidRDefault="004F729A" w:rsidP="005B0F69">
            <w:pPr>
              <w:pStyle w:val="Style16"/>
              <w:widowControl/>
              <w:shd w:val="clear" w:color="auto" w:fill="000000"/>
              <w:rPr>
                <w:rStyle w:val="FontStyle69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1821248" w14:textId="77777777" w:rsidR="004F729A" w:rsidRPr="00F22D01" w:rsidRDefault="004F729A" w:rsidP="005B0F69">
            <w:pPr>
              <w:pStyle w:val="Style16"/>
              <w:widowControl/>
              <w:shd w:val="clear" w:color="auto" w:fill="000000"/>
              <w:rPr>
                <w:rStyle w:val="FontStyle69"/>
                <w:sz w:val="22"/>
                <w:szCs w:val="22"/>
              </w:rPr>
            </w:pPr>
            <w:r w:rsidRPr="00F22D01">
              <w:rPr>
                <w:rStyle w:val="FontStyle69"/>
                <w:sz w:val="22"/>
                <w:szCs w:val="22"/>
              </w:rPr>
              <w:t>Kategori B</w:t>
            </w:r>
          </w:p>
        </w:tc>
      </w:tr>
      <w:tr w:rsidR="004F729A" w:rsidRPr="00F22D01" w14:paraId="3C0C5DC2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9285B0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9CAF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Nem Ölçer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C735" w14:textId="77777777" w:rsidR="004F729A" w:rsidRPr="00F22D01" w:rsidRDefault="004F729A" w:rsidP="005B0F69">
            <w:pPr>
              <w:pStyle w:val="Style22"/>
              <w:widowControl/>
              <w:spacing w:line="240" w:lineRule="auto"/>
              <w:ind w:left="468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Z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09BB" w14:textId="77777777" w:rsidR="004F729A" w:rsidRPr="00F22D01" w:rsidRDefault="004F729A" w:rsidP="005B0F69">
            <w:pPr>
              <w:pStyle w:val="Style45"/>
              <w:widowControl/>
              <w:ind w:left="482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1DBB" w14:textId="77777777" w:rsidR="004F729A" w:rsidRPr="00F22D01" w:rsidRDefault="004F729A" w:rsidP="005B0F69">
            <w:pPr>
              <w:pStyle w:val="Style45"/>
              <w:widowControl/>
              <w:ind w:left="439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281DCCE1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75B89D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3068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 xml:space="preserve">Sıcaklık ve </w:t>
            </w:r>
            <w:proofErr w:type="gramStart"/>
            <w:r w:rsidRPr="00F22D01">
              <w:rPr>
                <w:rStyle w:val="FontStyle67"/>
                <w:sz w:val="22"/>
                <w:szCs w:val="22"/>
              </w:rPr>
              <w:t>Nem ölçer</w:t>
            </w:r>
            <w:proofErr w:type="gramEnd"/>
            <w:r w:rsidRPr="00F22D01">
              <w:rPr>
                <w:rStyle w:val="FontStyle67"/>
                <w:sz w:val="22"/>
                <w:szCs w:val="22"/>
              </w:rPr>
              <w:t xml:space="preserve"> Uyarı Sistemi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E9A8" w14:textId="77777777" w:rsidR="004F729A" w:rsidRPr="00F22D01" w:rsidRDefault="004F729A" w:rsidP="005B0F69">
            <w:pPr>
              <w:pStyle w:val="Style22"/>
              <w:widowControl/>
              <w:spacing w:line="240" w:lineRule="auto"/>
              <w:ind w:left="468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D71A" w14:textId="77777777" w:rsidR="004F729A" w:rsidRPr="00F22D01" w:rsidRDefault="004F729A" w:rsidP="005B0F69">
            <w:pPr>
              <w:pStyle w:val="Style45"/>
              <w:widowControl/>
              <w:ind w:left="475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F10F" w14:textId="77777777" w:rsidR="004F729A" w:rsidRPr="00F22D01" w:rsidRDefault="004F729A" w:rsidP="005B0F69">
            <w:pPr>
              <w:pStyle w:val="Style45"/>
              <w:widowControl/>
              <w:ind w:left="432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35D17AD5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49941B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color w:val="FF0000"/>
                <w:sz w:val="22"/>
                <w:szCs w:val="22"/>
              </w:rPr>
            </w:pPr>
            <w:r w:rsidRPr="00F22D01">
              <w:rPr>
                <w:rStyle w:val="FontStyle67"/>
                <w:color w:val="FF0000"/>
                <w:sz w:val="22"/>
                <w:szCs w:val="22"/>
              </w:rPr>
              <w:t>İklimlendirme Sistemi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8469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Klima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7740" w14:textId="77777777" w:rsidR="004F729A" w:rsidRPr="00F22D01" w:rsidRDefault="004F729A" w:rsidP="005B0F69">
            <w:pPr>
              <w:pStyle w:val="Style45"/>
              <w:widowControl/>
              <w:ind w:left="468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ABA8E" w14:textId="77777777" w:rsidR="004F729A" w:rsidRPr="00F22D01" w:rsidRDefault="004F729A" w:rsidP="005B0F69">
            <w:pPr>
              <w:pStyle w:val="Style45"/>
              <w:widowControl/>
              <w:ind w:left="475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8711" w14:textId="77777777" w:rsidR="004F729A" w:rsidRPr="00F22D01" w:rsidRDefault="004F729A" w:rsidP="005B0F69">
            <w:pPr>
              <w:pStyle w:val="Style45"/>
              <w:widowControl/>
              <w:ind w:left="439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7BCCA5DE" w14:textId="77777777" w:rsidTr="005B0F69">
        <w:trPr>
          <w:trHeight w:val="218"/>
        </w:trPr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62072F" w14:textId="77777777" w:rsidR="004F729A" w:rsidRPr="00F22D01" w:rsidRDefault="004F729A" w:rsidP="005B0F69">
            <w:pPr>
              <w:rPr>
                <w:rStyle w:val="FontStyle66"/>
                <w:color w:val="FF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6CB2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Yedek Klima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9B3F" w14:textId="77777777" w:rsidR="004F729A" w:rsidRPr="00F22D01" w:rsidRDefault="004F729A" w:rsidP="005B0F69">
            <w:pPr>
              <w:pStyle w:val="Style45"/>
              <w:widowControl/>
              <w:ind w:left="468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644D" w14:textId="77777777" w:rsidR="004F729A" w:rsidRPr="00F22D01" w:rsidRDefault="004F729A" w:rsidP="005B0F69">
            <w:pPr>
              <w:pStyle w:val="Style45"/>
              <w:widowControl/>
              <w:ind w:left="468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C273" w14:textId="77777777" w:rsidR="004F729A" w:rsidRPr="00F22D01" w:rsidRDefault="004F729A" w:rsidP="005B0F69">
            <w:pPr>
              <w:pStyle w:val="Style45"/>
              <w:widowControl/>
              <w:ind w:left="425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5193841F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042BA8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CF88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Klima Su Tahliye Borusu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65DB" w14:textId="77777777" w:rsidR="004F729A" w:rsidRPr="00F22D01" w:rsidRDefault="004F729A" w:rsidP="005B0F69">
            <w:pPr>
              <w:pStyle w:val="Style45"/>
              <w:widowControl/>
              <w:ind w:left="461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470B" w14:textId="77777777" w:rsidR="004F729A" w:rsidRPr="00F22D01" w:rsidRDefault="004F729A" w:rsidP="005B0F69">
            <w:pPr>
              <w:pStyle w:val="Style45"/>
              <w:widowControl/>
              <w:ind w:left="475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4B95" w14:textId="77777777" w:rsidR="004F729A" w:rsidRPr="00F22D01" w:rsidRDefault="004F729A" w:rsidP="005B0F69">
            <w:pPr>
              <w:pStyle w:val="Style45"/>
              <w:widowControl/>
              <w:ind w:left="432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26EC8616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6FCE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03CE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Havalandırma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EB1A" w14:textId="28D89D71" w:rsidR="004F729A" w:rsidRPr="00F22D01" w:rsidRDefault="00983E7C" w:rsidP="005B0F69">
            <w:pPr>
              <w:pStyle w:val="Style45"/>
              <w:widowControl/>
              <w:ind w:left="454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0242" w14:textId="77777777" w:rsidR="004F729A" w:rsidRPr="00F22D01" w:rsidRDefault="004F729A" w:rsidP="005B0F69">
            <w:pPr>
              <w:pStyle w:val="Style45"/>
              <w:widowControl/>
              <w:ind w:left="468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9890" w14:textId="77777777" w:rsidR="004F729A" w:rsidRPr="00F22D01" w:rsidRDefault="004F729A" w:rsidP="005B0F69">
            <w:pPr>
              <w:pStyle w:val="Style45"/>
              <w:widowControl/>
              <w:ind w:left="425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5F80AFF2" w14:textId="77777777" w:rsidTr="005B0F69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E0AF31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C34A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UPS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DB94" w14:textId="77777777" w:rsidR="004F729A" w:rsidRPr="00F22D01" w:rsidRDefault="004F729A" w:rsidP="005B0F69">
            <w:pPr>
              <w:pStyle w:val="Style45"/>
              <w:widowControl/>
              <w:ind w:left="461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939C" w14:textId="77777777" w:rsidR="004F729A" w:rsidRPr="00F22D01" w:rsidRDefault="004F729A" w:rsidP="005B0F69">
            <w:pPr>
              <w:pStyle w:val="Style45"/>
              <w:widowControl/>
              <w:ind w:left="475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8F26" w14:textId="7FBB9FDF" w:rsidR="004F729A" w:rsidRPr="00F22D01" w:rsidRDefault="00983E7C" w:rsidP="005B0F69">
            <w:pPr>
              <w:pStyle w:val="Style45"/>
              <w:widowControl/>
              <w:ind w:left="432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</w:tr>
      <w:tr w:rsidR="004F729A" w:rsidRPr="00F22D01" w14:paraId="51BA9EF9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EABC97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D95A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Yedek UPS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2C23" w14:textId="77777777" w:rsidR="004F729A" w:rsidRPr="00F22D01" w:rsidRDefault="004F729A" w:rsidP="005B0F69">
            <w:pPr>
              <w:pStyle w:val="Style45"/>
              <w:widowControl/>
              <w:ind w:left="468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F767" w14:textId="77777777" w:rsidR="004F729A" w:rsidRPr="00F22D01" w:rsidRDefault="004F729A" w:rsidP="005B0F69">
            <w:pPr>
              <w:pStyle w:val="Style45"/>
              <w:widowControl/>
              <w:ind w:left="468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2F91" w14:textId="77777777" w:rsidR="004F729A" w:rsidRPr="00F22D01" w:rsidRDefault="004F729A" w:rsidP="005B0F69">
            <w:pPr>
              <w:pStyle w:val="Style45"/>
              <w:widowControl/>
              <w:ind w:left="425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3ACB62BB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71935D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color w:val="FF0000"/>
                <w:sz w:val="22"/>
                <w:szCs w:val="22"/>
              </w:rPr>
            </w:pPr>
            <w:r w:rsidRPr="00F22D01">
              <w:rPr>
                <w:rStyle w:val="FontStyle67"/>
                <w:color w:val="FF0000"/>
                <w:sz w:val="22"/>
                <w:szCs w:val="22"/>
              </w:rPr>
              <w:t>Enerji Kaynağı (Elektrik)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5FFB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UPS Destekli Elektrik Altyapısı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EA24" w14:textId="4C1141F9" w:rsidR="004F729A" w:rsidRPr="00F22D01" w:rsidRDefault="00983E7C" w:rsidP="005B0F69">
            <w:pPr>
              <w:pStyle w:val="Style45"/>
              <w:widowControl/>
              <w:ind w:left="454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2546" w14:textId="77777777" w:rsidR="004F729A" w:rsidRPr="00F22D01" w:rsidRDefault="004F729A" w:rsidP="005B0F69">
            <w:pPr>
              <w:pStyle w:val="Style45"/>
              <w:widowControl/>
              <w:ind w:left="468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298C4" w14:textId="670A7E44" w:rsidR="004F729A" w:rsidRPr="00F22D01" w:rsidRDefault="00983E7C" w:rsidP="005B0F69">
            <w:pPr>
              <w:pStyle w:val="Style45"/>
              <w:widowControl/>
              <w:ind w:left="425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</w:tr>
      <w:tr w:rsidR="004F729A" w:rsidRPr="00F22D01" w14:paraId="4E0C0EB5" w14:textId="77777777" w:rsidTr="005B0F69">
        <w:trPr>
          <w:trHeight w:val="62"/>
        </w:trPr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977D5F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6C64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Topraklama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3217" w14:textId="77777777" w:rsidR="004F729A" w:rsidRPr="00F22D01" w:rsidRDefault="004F729A" w:rsidP="005B0F69">
            <w:pPr>
              <w:pStyle w:val="Style45"/>
              <w:widowControl/>
              <w:ind w:left="461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5647" w14:textId="77777777" w:rsidR="004F729A" w:rsidRPr="00F22D01" w:rsidRDefault="004F729A" w:rsidP="005B0F69">
            <w:pPr>
              <w:pStyle w:val="Style45"/>
              <w:widowControl/>
              <w:ind w:left="475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A4EE" w14:textId="77777777" w:rsidR="004F729A" w:rsidRPr="00F22D01" w:rsidRDefault="004F729A" w:rsidP="005B0F69">
            <w:pPr>
              <w:pStyle w:val="Style45"/>
              <w:widowControl/>
              <w:ind w:left="432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</w:tr>
      <w:tr w:rsidR="004F729A" w:rsidRPr="00F22D01" w14:paraId="1060E3FF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2433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8854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Topraklama Alt ve Üst Değerleri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C326" w14:textId="77777777" w:rsidR="004F729A" w:rsidRPr="00F22D01" w:rsidRDefault="004F729A" w:rsidP="005B0F69">
            <w:pPr>
              <w:pStyle w:val="Style45"/>
              <w:widowControl/>
              <w:ind w:left="468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7154" w14:textId="77777777" w:rsidR="004F729A" w:rsidRPr="00F22D01" w:rsidRDefault="004F729A" w:rsidP="005B0F69">
            <w:pPr>
              <w:pStyle w:val="Style45"/>
              <w:widowControl/>
              <w:ind w:left="468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8C44" w14:textId="061302C3" w:rsidR="004F729A" w:rsidRPr="00F22D01" w:rsidRDefault="00983E7C" w:rsidP="005B0F69">
            <w:pPr>
              <w:pStyle w:val="Style45"/>
              <w:widowControl/>
              <w:ind w:left="432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</w:tr>
      <w:tr w:rsidR="004F729A" w:rsidRPr="00F22D01" w14:paraId="35620683" w14:textId="77777777" w:rsidTr="005B0F69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177890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1EBA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 xml:space="preserve">Yangın </w:t>
            </w:r>
            <w:proofErr w:type="spellStart"/>
            <w:r w:rsidRPr="00F22D01">
              <w:rPr>
                <w:rStyle w:val="FontStyle67"/>
                <w:sz w:val="22"/>
                <w:szCs w:val="22"/>
              </w:rPr>
              <w:t>Dedektörü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AD7E" w14:textId="77777777" w:rsidR="004F729A" w:rsidRPr="00F22D01" w:rsidRDefault="004F729A" w:rsidP="005B0F69">
            <w:pPr>
              <w:pStyle w:val="Style45"/>
              <w:widowControl/>
              <w:ind w:left="454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B881" w14:textId="77777777" w:rsidR="004F729A" w:rsidRPr="00F22D01" w:rsidRDefault="004F729A" w:rsidP="005B0F69">
            <w:pPr>
              <w:pStyle w:val="Style45"/>
              <w:widowControl/>
              <w:ind w:left="468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FEE8" w14:textId="7DE7A16A" w:rsidR="004F729A" w:rsidRPr="00F22D01" w:rsidRDefault="00983E7C" w:rsidP="005B0F69">
            <w:pPr>
              <w:pStyle w:val="Style45"/>
              <w:widowControl/>
              <w:ind w:left="425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62D78C0E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A0AFBA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color w:val="FF0000"/>
                <w:sz w:val="22"/>
                <w:szCs w:val="22"/>
              </w:rPr>
            </w:pPr>
            <w:r w:rsidRPr="00F22D01">
              <w:rPr>
                <w:rStyle w:val="FontStyle67"/>
                <w:color w:val="FF0000"/>
                <w:sz w:val="22"/>
                <w:szCs w:val="22"/>
              </w:rPr>
              <w:t xml:space="preserve">Yangın Algılama ve 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27C6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Yangın Söndürme Cihazı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890F" w14:textId="77777777" w:rsidR="004F729A" w:rsidRPr="00F22D01" w:rsidRDefault="004F729A" w:rsidP="005B0F69">
            <w:pPr>
              <w:pStyle w:val="Style45"/>
              <w:widowControl/>
              <w:ind w:left="454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CBC7" w14:textId="77777777" w:rsidR="004F729A" w:rsidRPr="00F22D01" w:rsidRDefault="004F729A" w:rsidP="005B0F69">
            <w:pPr>
              <w:pStyle w:val="Style45"/>
              <w:widowControl/>
              <w:ind w:left="468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8E7F" w14:textId="3793D5F8" w:rsidR="004F729A" w:rsidRPr="00F22D01" w:rsidRDefault="00983E7C" w:rsidP="005B0F69">
            <w:pPr>
              <w:pStyle w:val="Style45"/>
              <w:widowControl/>
              <w:ind w:left="425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51CB4865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E0E9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color w:val="FF0000"/>
                <w:sz w:val="22"/>
                <w:szCs w:val="22"/>
              </w:rPr>
            </w:pPr>
            <w:r w:rsidRPr="00F22D01">
              <w:rPr>
                <w:rStyle w:val="FontStyle67"/>
                <w:color w:val="FF0000"/>
                <w:sz w:val="22"/>
                <w:szCs w:val="22"/>
              </w:rPr>
              <w:t>Müdahale Sistemi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0CBB" w14:textId="77777777" w:rsidR="004F729A" w:rsidRPr="00F22D01" w:rsidRDefault="004F729A" w:rsidP="005B0F69">
            <w:pPr>
              <w:pStyle w:val="Style22"/>
              <w:widowControl/>
              <w:ind w:firstLine="7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Yangın Söndürme Düzeneğinin Periyodik Kontrolü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43B8" w14:textId="77777777" w:rsidR="004F729A" w:rsidRPr="00F22D01" w:rsidRDefault="004F729A" w:rsidP="005B0F69">
            <w:pPr>
              <w:pStyle w:val="Style45"/>
              <w:widowControl/>
              <w:ind w:left="461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B5E5" w14:textId="77777777" w:rsidR="004F729A" w:rsidRPr="00F22D01" w:rsidRDefault="004F729A" w:rsidP="005B0F69">
            <w:pPr>
              <w:pStyle w:val="Style45"/>
              <w:widowControl/>
              <w:ind w:left="468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EFA0A" w14:textId="77777777" w:rsidR="004F729A" w:rsidRPr="00F22D01" w:rsidRDefault="004F729A" w:rsidP="005B0F69">
            <w:pPr>
              <w:pStyle w:val="Style45"/>
              <w:widowControl/>
              <w:ind w:left="432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1B899597" w14:textId="77777777" w:rsidTr="005B0F69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A520C8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8D8C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Yangına Dayanıklı Kapı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F520" w14:textId="19FEA390" w:rsidR="004F729A" w:rsidRPr="00F22D01" w:rsidRDefault="00983E7C" w:rsidP="005B0F69">
            <w:pPr>
              <w:pStyle w:val="Style45"/>
              <w:widowControl/>
              <w:ind w:left="446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881F" w14:textId="77777777" w:rsidR="004F729A" w:rsidRPr="00F22D01" w:rsidRDefault="004F729A" w:rsidP="005B0F69">
            <w:pPr>
              <w:pStyle w:val="Style45"/>
              <w:widowControl/>
              <w:ind w:left="461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C948" w14:textId="77777777" w:rsidR="004F729A" w:rsidRPr="00F22D01" w:rsidRDefault="004F729A" w:rsidP="005B0F69">
            <w:pPr>
              <w:pStyle w:val="Style45"/>
              <w:widowControl/>
              <w:ind w:left="418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30105125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3C91CF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color w:val="FF0000"/>
                <w:sz w:val="22"/>
                <w:szCs w:val="22"/>
              </w:rPr>
            </w:pPr>
            <w:proofErr w:type="gramStart"/>
            <w:r w:rsidRPr="00F22D01">
              <w:rPr>
                <w:rStyle w:val="FontStyle67"/>
                <w:color w:val="FF0000"/>
                <w:sz w:val="22"/>
                <w:szCs w:val="22"/>
              </w:rPr>
              <w:t>Dayanıklı   Kapı</w:t>
            </w:r>
            <w:proofErr w:type="gramEnd"/>
            <w:r w:rsidRPr="00F22D01">
              <w:rPr>
                <w:rStyle w:val="FontStyle67"/>
                <w:color w:val="FF0000"/>
                <w:sz w:val="22"/>
                <w:szCs w:val="22"/>
              </w:rPr>
              <w:t xml:space="preserve">    ve 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5E69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Yangına Dayanıklı Duvar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9C10" w14:textId="6245DCA6" w:rsidR="004F729A" w:rsidRPr="00F22D01" w:rsidRDefault="00983E7C" w:rsidP="005B0F69">
            <w:pPr>
              <w:pStyle w:val="Style45"/>
              <w:widowControl/>
              <w:ind w:left="446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FB50" w14:textId="77777777" w:rsidR="004F729A" w:rsidRPr="00F22D01" w:rsidRDefault="004F729A" w:rsidP="005B0F69">
            <w:pPr>
              <w:pStyle w:val="Style45"/>
              <w:widowControl/>
              <w:ind w:left="461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FC4F" w14:textId="77777777" w:rsidR="004F729A" w:rsidRPr="00F22D01" w:rsidRDefault="004F729A" w:rsidP="005B0F69">
            <w:pPr>
              <w:pStyle w:val="Style45"/>
              <w:widowControl/>
              <w:ind w:left="418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31957C33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05C83D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color w:val="FF0000"/>
                <w:sz w:val="22"/>
                <w:szCs w:val="22"/>
              </w:rPr>
            </w:pPr>
            <w:r w:rsidRPr="00F22D01">
              <w:rPr>
                <w:rStyle w:val="FontStyle67"/>
                <w:color w:val="FF0000"/>
                <w:sz w:val="22"/>
                <w:szCs w:val="22"/>
              </w:rPr>
              <w:t>Duvar Sistemi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B728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Kilit Mekanizması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620E" w14:textId="77777777" w:rsidR="004F729A" w:rsidRPr="00F22D01" w:rsidRDefault="004F729A" w:rsidP="005B0F69">
            <w:pPr>
              <w:pStyle w:val="Style45"/>
              <w:widowControl/>
              <w:ind w:left="454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9BD6" w14:textId="77777777" w:rsidR="004F729A" w:rsidRPr="00F22D01" w:rsidRDefault="004F729A" w:rsidP="005B0F69">
            <w:pPr>
              <w:pStyle w:val="Style45"/>
              <w:widowControl/>
              <w:ind w:left="461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3809" w14:textId="77777777" w:rsidR="004F729A" w:rsidRPr="00F22D01" w:rsidRDefault="004F729A" w:rsidP="005B0F69">
            <w:pPr>
              <w:pStyle w:val="Style45"/>
              <w:widowControl/>
              <w:ind w:left="418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</w:tr>
      <w:tr w:rsidR="004F729A" w:rsidRPr="00F22D01" w14:paraId="6CDEFF3E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7C94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219E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Kapının Açılış Yönü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7ACD" w14:textId="71CB298F" w:rsidR="004F729A" w:rsidRPr="00F22D01" w:rsidRDefault="00983E7C" w:rsidP="005B0F69">
            <w:pPr>
              <w:pStyle w:val="Style45"/>
              <w:widowControl/>
              <w:ind w:left="446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BA21" w14:textId="77777777" w:rsidR="004F729A" w:rsidRPr="00F22D01" w:rsidRDefault="004F729A" w:rsidP="005B0F69">
            <w:pPr>
              <w:pStyle w:val="Style45"/>
              <w:widowControl/>
              <w:ind w:left="454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4B8B" w14:textId="77777777" w:rsidR="004F729A" w:rsidRPr="00F22D01" w:rsidRDefault="004F729A" w:rsidP="005B0F69">
            <w:pPr>
              <w:pStyle w:val="Style45"/>
              <w:widowControl/>
              <w:ind w:left="418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43E8D7BE" w14:textId="77777777" w:rsidTr="005B0F69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F2CF28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FF16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Kart Okuyucu Sistem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A265" w14:textId="7DF624D4" w:rsidR="004F729A" w:rsidRPr="00F22D01" w:rsidRDefault="00983E7C" w:rsidP="005B0F69">
            <w:pPr>
              <w:pStyle w:val="Style45"/>
              <w:widowControl/>
              <w:ind w:left="454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C765" w14:textId="77777777" w:rsidR="004F729A" w:rsidRPr="00F22D01" w:rsidRDefault="004F729A" w:rsidP="005B0F69">
            <w:pPr>
              <w:pStyle w:val="Style45"/>
              <w:widowControl/>
              <w:ind w:left="461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4B34" w14:textId="49A4FB4E" w:rsidR="004F729A" w:rsidRPr="00F22D01" w:rsidRDefault="00983E7C" w:rsidP="005B0F69">
            <w:pPr>
              <w:pStyle w:val="Style45"/>
              <w:widowControl/>
              <w:ind w:left="418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6DC833DF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A9634C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color w:val="FF0000"/>
                <w:sz w:val="22"/>
                <w:szCs w:val="22"/>
              </w:rPr>
            </w:pPr>
            <w:r w:rsidRPr="00F22D01">
              <w:rPr>
                <w:rStyle w:val="FontStyle67"/>
                <w:color w:val="FF0000"/>
                <w:sz w:val="22"/>
                <w:szCs w:val="22"/>
              </w:rPr>
              <w:t>Giriş ve Kontrol Sistemi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3B31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Şifre Okuyucu Sistem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A5D0" w14:textId="1644C29B" w:rsidR="004F729A" w:rsidRPr="00F22D01" w:rsidRDefault="00983E7C" w:rsidP="005B0F69">
            <w:pPr>
              <w:pStyle w:val="Style45"/>
              <w:widowControl/>
              <w:ind w:left="446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DC53" w14:textId="77777777" w:rsidR="004F729A" w:rsidRPr="00F22D01" w:rsidRDefault="004F729A" w:rsidP="005B0F69">
            <w:pPr>
              <w:pStyle w:val="Style45"/>
              <w:widowControl/>
              <w:ind w:left="454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4C19" w14:textId="77777777" w:rsidR="004F729A" w:rsidRPr="00F22D01" w:rsidRDefault="004F729A" w:rsidP="005B0F69">
            <w:pPr>
              <w:pStyle w:val="Style45"/>
              <w:widowControl/>
              <w:ind w:left="418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62D97121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7AD538" w14:textId="77777777" w:rsidR="004F729A" w:rsidRPr="00F22D01" w:rsidRDefault="004F729A" w:rsidP="005B0F69">
            <w:pPr>
              <w:rPr>
                <w:rStyle w:val="FontStyle66"/>
                <w:color w:val="FF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8BB3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Parmak İzi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415E" w14:textId="18C67E07" w:rsidR="004F729A" w:rsidRPr="00F22D01" w:rsidRDefault="00983E7C" w:rsidP="005B0F69">
            <w:pPr>
              <w:pStyle w:val="Style45"/>
              <w:widowControl/>
              <w:ind w:left="439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B035" w14:textId="77777777" w:rsidR="004F729A" w:rsidRPr="00F22D01" w:rsidRDefault="004F729A" w:rsidP="005B0F69">
            <w:pPr>
              <w:pStyle w:val="Style45"/>
              <w:widowControl/>
              <w:ind w:left="454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9ACC" w14:textId="77777777" w:rsidR="004F729A" w:rsidRPr="00F22D01" w:rsidRDefault="004F729A" w:rsidP="005B0F69">
            <w:pPr>
              <w:pStyle w:val="Style45"/>
              <w:widowControl/>
              <w:ind w:left="418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3FC80F80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E3EB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7B8D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Giriş Çıkış Kayıtlarının Tutulması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8726" w14:textId="77777777" w:rsidR="004F729A" w:rsidRPr="00F22D01" w:rsidRDefault="004F729A" w:rsidP="005B0F69">
            <w:pPr>
              <w:pStyle w:val="Style45"/>
              <w:widowControl/>
              <w:ind w:left="454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75BF" w14:textId="77777777" w:rsidR="004F729A" w:rsidRPr="00F22D01" w:rsidRDefault="004F729A" w:rsidP="005B0F69">
            <w:pPr>
              <w:pStyle w:val="Style45"/>
              <w:widowControl/>
              <w:ind w:left="468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2262" w14:textId="77777777" w:rsidR="004F729A" w:rsidRPr="00F22D01" w:rsidRDefault="004F729A" w:rsidP="005B0F69">
            <w:pPr>
              <w:pStyle w:val="Style45"/>
              <w:widowControl/>
              <w:ind w:left="425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</w:tr>
      <w:tr w:rsidR="004F729A" w:rsidRPr="00F22D01" w14:paraId="0781636C" w14:textId="77777777" w:rsidTr="005B0F69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076BC0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color w:val="FF0000"/>
                <w:sz w:val="22"/>
                <w:szCs w:val="22"/>
              </w:rPr>
            </w:pPr>
            <w:r w:rsidRPr="00F22D01">
              <w:rPr>
                <w:rStyle w:val="FontStyle67"/>
                <w:color w:val="FF0000"/>
                <w:sz w:val="22"/>
                <w:szCs w:val="22"/>
              </w:rPr>
              <w:t>Kamera Sistemi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A52E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Kamera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9614" w14:textId="77777777" w:rsidR="004F729A" w:rsidRPr="00F22D01" w:rsidRDefault="004F729A" w:rsidP="005B0F69">
            <w:pPr>
              <w:pStyle w:val="Style45"/>
              <w:widowControl/>
              <w:ind w:left="446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831DE" w14:textId="77777777" w:rsidR="004F729A" w:rsidRPr="00F22D01" w:rsidRDefault="004F729A" w:rsidP="005B0F69">
            <w:pPr>
              <w:pStyle w:val="Style45"/>
              <w:widowControl/>
              <w:ind w:left="454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D8C2" w14:textId="77777777" w:rsidR="004F729A" w:rsidRPr="00F22D01" w:rsidRDefault="004F729A" w:rsidP="005B0F69">
            <w:pPr>
              <w:pStyle w:val="Style45"/>
              <w:widowControl/>
              <w:ind w:left="418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6E13A24D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CAA7" w14:textId="77777777" w:rsidR="004F729A" w:rsidRPr="00F22D01" w:rsidRDefault="004F729A" w:rsidP="005B0F69">
            <w:pPr>
              <w:rPr>
                <w:rStyle w:val="FontStyle66"/>
                <w:color w:val="FF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26CA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Kamera Kayıtlarının Tutulması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B6BF" w14:textId="77777777" w:rsidR="004F729A" w:rsidRPr="00F22D01" w:rsidRDefault="004F729A" w:rsidP="005B0F69">
            <w:pPr>
              <w:pStyle w:val="Style45"/>
              <w:widowControl/>
              <w:ind w:left="439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B366" w14:textId="77777777" w:rsidR="004F729A" w:rsidRPr="00F22D01" w:rsidRDefault="004F729A" w:rsidP="005B0F69">
            <w:pPr>
              <w:pStyle w:val="Style45"/>
              <w:widowControl/>
              <w:ind w:left="454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2D1E" w14:textId="77777777" w:rsidR="004F729A" w:rsidRPr="00F22D01" w:rsidRDefault="004F729A" w:rsidP="005B0F69">
            <w:pPr>
              <w:pStyle w:val="Style45"/>
              <w:widowControl/>
              <w:ind w:left="418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13185052" w14:textId="77777777" w:rsidTr="005B0F69">
        <w:trPr>
          <w:trHeight w:val="344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464BFA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6DCA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Zemin Temizliği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D287" w14:textId="77777777" w:rsidR="004F729A" w:rsidRPr="00F22D01" w:rsidRDefault="004F729A" w:rsidP="005B0F69">
            <w:pPr>
              <w:pStyle w:val="Style45"/>
              <w:widowControl/>
              <w:ind w:left="446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3DFD" w14:textId="77777777" w:rsidR="004F729A" w:rsidRPr="00F22D01" w:rsidRDefault="004F729A" w:rsidP="005B0F69">
            <w:pPr>
              <w:pStyle w:val="Style22"/>
              <w:widowControl/>
              <w:spacing w:line="240" w:lineRule="auto"/>
              <w:ind w:left="454"/>
              <w:rPr>
                <w:rStyle w:val="FontStyle6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EE8C" w14:textId="77777777" w:rsidR="004F729A" w:rsidRPr="00F22D01" w:rsidRDefault="004F729A" w:rsidP="005B0F69">
            <w:pPr>
              <w:pStyle w:val="Style45"/>
              <w:widowControl/>
              <w:ind w:left="410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</w:tr>
      <w:tr w:rsidR="004F729A" w:rsidRPr="00F22D01" w14:paraId="47F70F4F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CE1D00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color w:val="FF0000"/>
                <w:sz w:val="22"/>
                <w:szCs w:val="22"/>
              </w:rPr>
            </w:pPr>
            <w:r w:rsidRPr="00F22D01">
              <w:rPr>
                <w:rStyle w:val="FontStyle67"/>
                <w:color w:val="FF0000"/>
                <w:sz w:val="22"/>
                <w:szCs w:val="22"/>
              </w:rPr>
              <w:t>Bakım ve Temizlik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037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Tavan ve Köşe Temizliği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084E" w14:textId="77777777" w:rsidR="004F729A" w:rsidRPr="00F22D01" w:rsidRDefault="004F729A" w:rsidP="005B0F69">
            <w:pPr>
              <w:pStyle w:val="Style45"/>
              <w:widowControl/>
              <w:ind w:left="446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6882" w14:textId="77777777" w:rsidR="004F729A" w:rsidRPr="00F22D01" w:rsidRDefault="004F729A" w:rsidP="005B0F69">
            <w:pPr>
              <w:pStyle w:val="Style45"/>
              <w:widowControl/>
              <w:ind w:left="454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2AB4" w14:textId="77777777" w:rsidR="004F729A" w:rsidRPr="00F22D01" w:rsidRDefault="004F729A" w:rsidP="005B0F69">
            <w:pPr>
              <w:pStyle w:val="Style45"/>
              <w:widowControl/>
              <w:ind w:left="410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</w:tr>
      <w:tr w:rsidR="004F729A" w:rsidRPr="00F22D01" w14:paraId="0B0C5F37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133452" w14:textId="77777777" w:rsidR="004F729A" w:rsidRPr="00F22D01" w:rsidRDefault="004F729A" w:rsidP="005B0F69">
            <w:pPr>
              <w:rPr>
                <w:rStyle w:val="FontStyle66"/>
                <w:color w:val="FF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19D6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Hava Filtrelerinin Temizlenmesi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FDE3" w14:textId="77777777" w:rsidR="004F729A" w:rsidRPr="00F22D01" w:rsidRDefault="004F729A" w:rsidP="005B0F69">
            <w:pPr>
              <w:pStyle w:val="Style45"/>
              <w:widowControl/>
              <w:ind w:left="446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AA76" w14:textId="77777777" w:rsidR="004F729A" w:rsidRPr="00F22D01" w:rsidRDefault="004F729A" w:rsidP="005B0F69">
            <w:pPr>
              <w:pStyle w:val="Style45"/>
              <w:widowControl/>
              <w:ind w:left="454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1ECC" w14:textId="16BEFD68" w:rsidR="004F729A" w:rsidRPr="00F22D01" w:rsidRDefault="003D4394" w:rsidP="005B0F69">
            <w:pPr>
              <w:pStyle w:val="Style45"/>
              <w:widowControl/>
              <w:ind w:left="410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19CCF4B9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720E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D8251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Temizlikçi Personele Refakat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2162" w14:textId="77777777" w:rsidR="004F729A" w:rsidRPr="00F22D01" w:rsidRDefault="004F729A" w:rsidP="005B0F69">
            <w:pPr>
              <w:pStyle w:val="Style45"/>
              <w:widowControl/>
              <w:ind w:left="446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A324" w14:textId="77777777" w:rsidR="004F729A" w:rsidRPr="00F22D01" w:rsidRDefault="004F729A" w:rsidP="005B0F69">
            <w:pPr>
              <w:pStyle w:val="Style45"/>
              <w:widowControl/>
              <w:ind w:left="454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5D30" w14:textId="0CE6FEE0" w:rsidR="004F729A" w:rsidRPr="00F22D01" w:rsidRDefault="003D4394" w:rsidP="005B0F69">
            <w:pPr>
              <w:pStyle w:val="Style45"/>
              <w:widowControl/>
              <w:ind w:left="410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</w:tr>
      <w:tr w:rsidR="004F729A" w:rsidRPr="00F22D01" w14:paraId="28497610" w14:textId="77777777" w:rsidTr="005B0F69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D52177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BE48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Periyodik İlaçlama Yapılması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80C9" w14:textId="002F7687" w:rsidR="004F729A" w:rsidRPr="00F22D01" w:rsidRDefault="003D4394" w:rsidP="005B0F69">
            <w:pPr>
              <w:pStyle w:val="Style28"/>
              <w:widowControl/>
              <w:ind w:left="454"/>
              <w:rPr>
                <w:rStyle w:val="FontStyle68"/>
                <w:sz w:val="22"/>
                <w:szCs w:val="22"/>
              </w:rPr>
            </w:pPr>
            <w:r w:rsidRPr="00F22D01">
              <w:rPr>
                <w:rStyle w:val="FontStyle68"/>
                <w:sz w:val="22"/>
                <w:szCs w:val="22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7471" w14:textId="77777777" w:rsidR="004F729A" w:rsidRPr="00F22D01" w:rsidRDefault="004F729A" w:rsidP="005B0F69">
            <w:pPr>
              <w:pStyle w:val="Style45"/>
              <w:widowControl/>
              <w:ind w:left="446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C939" w14:textId="0639BBE6" w:rsidR="004F729A" w:rsidRPr="00F22D01" w:rsidRDefault="003D4394" w:rsidP="005B0F69">
            <w:pPr>
              <w:pStyle w:val="Style45"/>
              <w:widowControl/>
              <w:ind w:left="410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</w:tr>
      <w:tr w:rsidR="004F729A" w:rsidRPr="00F22D01" w14:paraId="01D1F69B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42FC16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color w:val="FF0000"/>
                <w:sz w:val="22"/>
                <w:szCs w:val="22"/>
              </w:rPr>
            </w:pPr>
            <w:r w:rsidRPr="00F22D01">
              <w:rPr>
                <w:rStyle w:val="FontStyle67"/>
                <w:color w:val="FF0000"/>
                <w:sz w:val="22"/>
                <w:szCs w:val="22"/>
              </w:rPr>
              <w:t>İlaçlama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9B48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Haşerelere Karşı Tablet Konulması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D0FB" w14:textId="77777777" w:rsidR="004F729A" w:rsidRPr="00F22D01" w:rsidRDefault="004F729A" w:rsidP="005B0F69">
            <w:pPr>
              <w:pStyle w:val="Style45"/>
              <w:widowControl/>
              <w:ind w:left="446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ED05" w14:textId="77777777" w:rsidR="004F729A" w:rsidRPr="00F22D01" w:rsidRDefault="004F729A" w:rsidP="005B0F69">
            <w:pPr>
              <w:pStyle w:val="Style45"/>
              <w:widowControl/>
              <w:ind w:left="446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CFBB" w14:textId="77777777" w:rsidR="004F729A" w:rsidRPr="00F22D01" w:rsidRDefault="004F729A" w:rsidP="005B0F69">
            <w:pPr>
              <w:pStyle w:val="Style45"/>
              <w:widowControl/>
              <w:ind w:left="410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</w:tr>
      <w:tr w:rsidR="004F729A" w:rsidRPr="00F22D01" w14:paraId="3F7FB1C1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383A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F173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Periyodik Kontrol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943A" w14:textId="77777777" w:rsidR="004F729A" w:rsidRPr="00F22D01" w:rsidRDefault="004F729A" w:rsidP="005B0F69">
            <w:pPr>
              <w:pStyle w:val="Style45"/>
              <w:widowControl/>
              <w:ind w:left="439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71E7" w14:textId="77777777" w:rsidR="004F729A" w:rsidRPr="00F22D01" w:rsidRDefault="004F729A" w:rsidP="005B0F69">
            <w:pPr>
              <w:pStyle w:val="Style45"/>
              <w:widowControl/>
              <w:ind w:left="446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75EC" w14:textId="77777777" w:rsidR="004F729A" w:rsidRPr="00F22D01" w:rsidRDefault="004F729A" w:rsidP="005B0F69">
            <w:pPr>
              <w:pStyle w:val="Style45"/>
              <w:widowControl/>
              <w:ind w:left="410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</w:tr>
      <w:tr w:rsidR="004F729A" w:rsidRPr="00F22D01" w14:paraId="6D42308B" w14:textId="77777777" w:rsidTr="005B0F69">
        <w:trPr>
          <w:trHeight w:val="301"/>
        </w:trPr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D31CD8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color w:val="FF0000"/>
                <w:sz w:val="22"/>
                <w:szCs w:val="22"/>
              </w:rPr>
            </w:pPr>
            <w:r w:rsidRPr="00F22D01">
              <w:rPr>
                <w:rStyle w:val="FontStyle67"/>
                <w:color w:val="FF0000"/>
                <w:sz w:val="22"/>
                <w:szCs w:val="22"/>
              </w:rPr>
              <w:t>Dayanıklı Kasa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5B3D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Dayanıklı Kasa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2C05" w14:textId="100F7B8C" w:rsidR="004F729A" w:rsidRPr="00F22D01" w:rsidRDefault="003D4394" w:rsidP="005B0F69">
            <w:pPr>
              <w:pStyle w:val="Style45"/>
              <w:widowControl/>
              <w:ind w:left="439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9522" w14:textId="77777777" w:rsidR="004F729A" w:rsidRPr="00F22D01" w:rsidRDefault="004F729A" w:rsidP="005B0F69">
            <w:pPr>
              <w:pStyle w:val="Style45"/>
              <w:widowControl/>
              <w:ind w:left="446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009B" w14:textId="77777777" w:rsidR="004F729A" w:rsidRPr="00F22D01" w:rsidRDefault="004F729A" w:rsidP="005B0F69">
            <w:pPr>
              <w:pStyle w:val="Style45"/>
              <w:widowControl/>
              <w:ind w:left="410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73168B75" w14:textId="77777777" w:rsidTr="005B0F69">
        <w:trPr>
          <w:trHeight w:val="300"/>
        </w:trPr>
        <w:tc>
          <w:tcPr>
            <w:tcW w:w="2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369D" w14:textId="77777777" w:rsidR="004F729A" w:rsidRPr="00F22D01" w:rsidRDefault="004F729A" w:rsidP="005B0F69">
            <w:pPr>
              <w:rPr>
                <w:rStyle w:val="FontStyle66"/>
                <w:color w:val="FF0000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F116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Yedek Kasa Anahtarı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C0D8" w14:textId="486D97E4" w:rsidR="004F729A" w:rsidRPr="00F22D01" w:rsidRDefault="003D4394" w:rsidP="005B0F69">
            <w:pPr>
              <w:pStyle w:val="Style45"/>
              <w:widowControl/>
              <w:ind w:left="439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EF04" w14:textId="77777777" w:rsidR="004F729A" w:rsidRPr="00F22D01" w:rsidRDefault="004F729A" w:rsidP="005B0F69">
            <w:pPr>
              <w:pStyle w:val="Style45"/>
              <w:widowControl/>
              <w:ind w:left="446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5069" w14:textId="77777777" w:rsidR="004F729A" w:rsidRPr="00F22D01" w:rsidRDefault="004F729A" w:rsidP="005B0F69">
            <w:pPr>
              <w:pStyle w:val="Style45"/>
              <w:widowControl/>
              <w:ind w:left="410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2920472E" w14:textId="77777777" w:rsidTr="005B0F69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F0F400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7E71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Alçaltılmış Tavan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71BE" w14:textId="67AF59E4" w:rsidR="004F729A" w:rsidRPr="00F22D01" w:rsidRDefault="003D4394" w:rsidP="005B0F69">
            <w:pPr>
              <w:pStyle w:val="Style45"/>
              <w:widowControl/>
              <w:ind w:left="432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64CE" w14:textId="77777777" w:rsidR="004F729A" w:rsidRPr="00F22D01" w:rsidRDefault="004F729A" w:rsidP="005B0F69">
            <w:pPr>
              <w:pStyle w:val="Style45"/>
              <w:widowControl/>
              <w:ind w:left="446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2A6C" w14:textId="77777777" w:rsidR="004F729A" w:rsidRPr="00F22D01" w:rsidRDefault="004F729A" w:rsidP="005B0F69">
            <w:pPr>
              <w:pStyle w:val="Style45"/>
              <w:widowControl/>
              <w:ind w:left="403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11A4A4F1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57704C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color w:val="FF0000"/>
                <w:sz w:val="22"/>
                <w:szCs w:val="22"/>
              </w:rPr>
            </w:pPr>
            <w:r w:rsidRPr="00F22D01">
              <w:rPr>
                <w:rStyle w:val="FontStyle67"/>
                <w:color w:val="FF0000"/>
                <w:sz w:val="22"/>
                <w:szCs w:val="22"/>
              </w:rPr>
              <w:t>Tavan ve Zemin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0379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Yükseltilmiş Zemin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406D" w14:textId="77777777" w:rsidR="004F729A" w:rsidRPr="00F22D01" w:rsidRDefault="004F729A" w:rsidP="005B0F69">
            <w:pPr>
              <w:pStyle w:val="Style45"/>
              <w:widowControl/>
              <w:ind w:left="432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7F06" w14:textId="77777777" w:rsidR="004F729A" w:rsidRPr="00F22D01" w:rsidRDefault="004F729A" w:rsidP="005B0F69">
            <w:pPr>
              <w:pStyle w:val="Style45"/>
              <w:widowControl/>
              <w:ind w:left="446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D289" w14:textId="77777777" w:rsidR="004F729A" w:rsidRPr="00F22D01" w:rsidRDefault="004F729A" w:rsidP="005B0F69">
            <w:pPr>
              <w:pStyle w:val="Style45"/>
              <w:widowControl/>
              <w:ind w:left="403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61A114E6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7CDA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A618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Su Tahliye Düzeneği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9399" w14:textId="3DE95C1E" w:rsidR="004F729A" w:rsidRPr="00F22D01" w:rsidRDefault="003D4394" w:rsidP="005B0F69">
            <w:pPr>
              <w:pStyle w:val="Style45"/>
              <w:widowControl/>
              <w:ind w:left="439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4D38" w14:textId="77777777" w:rsidR="004F729A" w:rsidRPr="00F22D01" w:rsidRDefault="004F729A" w:rsidP="005B0F69">
            <w:pPr>
              <w:pStyle w:val="Style45"/>
              <w:widowControl/>
              <w:ind w:left="454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38D5" w14:textId="77777777" w:rsidR="004F729A" w:rsidRPr="00F22D01" w:rsidRDefault="004F729A" w:rsidP="005B0F69">
            <w:pPr>
              <w:pStyle w:val="Style45"/>
              <w:widowControl/>
              <w:ind w:left="403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  <w:tr w:rsidR="004F729A" w:rsidRPr="00F22D01" w14:paraId="12FDB1FA" w14:textId="77777777" w:rsidTr="005B0F69"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ABAD5E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EBFC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Kabinlerdeki Kilitler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C756" w14:textId="77777777" w:rsidR="004F729A" w:rsidRPr="00F22D01" w:rsidRDefault="004F729A" w:rsidP="005B0F69">
            <w:pPr>
              <w:pStyle w:val="Style45"/>
              <w:widowControl/>
              <w:ind w:left="439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70F33" w14:textId="77777777" w:rsidR="004F729A" w:rsidRPr="00F22D01" w:rsidRDefault="004F729A" w:rsidP="005B0F69">
            <w:pPr>
              <w:pStyle w:val="Style45"/>
              <w:widowControl/>
              <w:ind w:left="454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F304" w14:textId="77777777" w:rsidR="004F729A" w:rsidRPr="00F22D01" w:rsidRDefault="004F729A" w:rsidP="005B0F69">
            <w:pPr>
              <w:pStyle w:val="Style45"/>
              <w:widowControl/>
              <w:ind w:left="418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</w:tr>
      <w:tr w:rsidR="004F729A" w:rsidRPr="00F22D01" w14:paraId="5CEED86C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A18F46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color w:val="FF0000"/>
                <w:sz w:val="22"/>
                <w:szCs w:val="22"/>
              </w:rPr>
            </w:pPr>
            <w:r w:rsidRPr="00F22D01">
              <w:rPr>
                <w:rStyle w:val="FontStyle67"/>
                <w:color w:val="FF0000"/>
                <w:sz w:val="22"/>
                <w:szCs w:val="22"/>
              </w:rPr>
              <w:t>Kabin Güvenliği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46E6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r w:rsidRPr="00F22D01">
              <w:rPr>
                <w:rStyle w:val="FontStyle67"/>
                <w:sz w:val="22"/>
                <w:szCs w:val="22"/>
              </w:rPr>
              <w:t>Yedek Anahtar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6B090" w14:textId="4FCCCB70" w:rsidR="004F729A" w:rsidRPr="00F22D01" w:rsidRDefault="003D4394" w:rsidP="005B0F69">
            <w:pPr>
              <w:pStyle w:val="Style45"/>
              <w:widowControl/>
              <w:ind w:left="439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30F8" w14:textId="77777777" w:rsidR="004F729A" w:rsidRPr="00F22D01" w:rsidRDefault="004F729A" w:rsidP="005B0F69">
            <w:pPr>
              <w:pStyle w:val="Style45"/>
              <w:widowControl/>
              <w:ind w:left="454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7DD4" w14:textId="0A04F6DB" w:rsidR="004F729A" w:rsidRPr="00F22D01" w:rsidRDefault="003D4394" w:rsidP="005B0F69">
            <w:pPr>
              <w:pStyle w:val="Style45"/>
              <w:widowControl/>
              <w:ind w:left="403"/>
              <w:rPr>
                <w:rStyle w:val="FontStyle66"/>
              </w:rPr>
            </w:pPr>
            <w:r w:rsidRPr="00F22D01">
              <w:rPr>
                <w:rStyle w:val="FontStyle66"/>
              </w:rPr>
              <w:t>Z</w:t>
            </w:r>
          </w:p>
        </w:tc>
      </w:tr>
      <w:tr w:rsidR="004F729A" w:rsidRPr="00F22D01" w14:paraId="380A5A9A" w14:textId="77777777" w:rsidTr="005B0F69">
        <w:tc>
          <w:tcPr>
            <w:tcW w:w="2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A018" w14:textId="77777777" w:rsidR="004F729A" w:rsidRPr="00F22D01" w:rsidRDefault="004F729A" w:rsidP="005B0F69">
            <w:pPr>
              <w:pStyle w:val="Style44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9209" w14:textId="77777777" w:rsidR="004F729A" w:rsidRPr="00F22D01" w:rsidRDefault="004F729A" w:rsidP="005B0F69">
            <w:pPr>
              <w:pStyle w:val="Style22"/>
              <w:widowControl/>
              <w:spacing w:line="240" w:lineRule="auto"/>
              <w:rPr>
                <w:rStyle w:val="FontStyle67"/>
                <w:sz w:val="22"/>
                <w:szCs w:val="22"/>
              </w:rPr>
            </w:pPr>
            <w:proofErr w:type="spellStart"/>
            <w:r w:rsidRPr="00F22D01">
              <w:rPr>
                <w:rStyle w:val="FontStyle67"/>
                <w:sz w:val="22"/>
                <w:szCs w:val="22"/>
              </w:rPr>
              <w:t>Kabinet</w:t>
            </w:r>
            <w:proofErr w:type="spellEnd"/>
            <w:r w:rsidRPr="00F22D01">
              <w:rPr>
                <w:rStyle w:val="FontStyle67"/>
                <w:sz w:val="22"/>
                <w:szCs w:val="22"/>
              </w:rPr>
              <w:t xml:space="preserve"> Deprem Ayağı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2A86" w14:textId="2F33F9CD" w:rsidR="004F729A" w:rsidRPr="00F22D01" w:rsidRDefault="003D4394" w:rsidP="005B0F69">
            <w:pPr>
              <w:pStyle w:val="Style45"/>
              <w:widowControl/>
              <w:ind w:left="432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4CEB" w14:textId="77777777" w:rsidR="004F729A" w:rsidRPr="00F22D01" w:rsidRDefault="004F729A" w:rsidP="005B0F69">
            <w:pPr>
              <w:pStyle w:val="Style45"/>
              <w:widowControl/>
              <w:ind w:left="446"/>
              <w:rPr>
                <w:rStyle w:val="FontStyle6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9F1F" w14:textId="77777777" w:rsidR="004F729A" w:rsidRPr="00F22D01" w:rsidRDefault="004F729A" w:rsidP="005B0F69">
            <w:pPr>
              <w:pStyle w:val="Style45"/>
              <w:widowControl/>
              <w:ind w:left="403"/>
              <w:rPr>
                <w:rStyle w:val="FontStyle66"/>
              </w:rPr>
            </w:pPr>
            <w:r w:rsidRPr="00F22D01">
              <w:rPr>
                <w:rStyle w:val="FontStyle66"/>
              </w:rPr>
              <w:t>O</w:t>
            </w:r>
          </w:p>
        </w:tc>
      </w:tr>
    </w:tbl>
    <w:p w14:paraId="0042A6D5" w14:textId="162D9B46" w:rsidR="004F729A" w:rsidRPr="00F22D01" w:rsidRDefault="004F729A" w:rsidP="004F729A">
      <w:pPr>
        <w:ind w:left="360"/>
        <w:rPr>
          <w:sz w:val="22"/>
          <w:szCs w:val="22"/>
        </w:rPr>
      </w:pPr>
      <w:r w:rsidRPr="00F22D01">
        <w:rPr>
          <w:sz w:val="22"/>
          <w:szCs w:val="22"/>
        </w:rPr>
        <w:t xml:space="preserve">*Z: Zorunlu     -      0: </w:t>
      </w:r>
      <w:proofErr w:type="spellStart"/>
      <w:r w:rsidRPr="00F22D01">
        <w:rPr>
          <w:sz w:val="22"/>
          <w:szCs w:val="22"/>
        </w:rPr>
        <w:t>Opsiyonel</w:t>
      </w:r>
      <w:proofErr w:type="spellEnd"/>
    </w:p>
    <w:p w14:paraId="6EAA8227" w14:textId="1E4FF513" w:rsidR="00717EFB" w:rsidRPr="00F22D01" w:rsidRDefault="00717EFB" w:rsidP="004F729A">
      <w:pPr>
        <w:ind w:left="360"/>
        <w:rPr>
          <w:sz w:val="22"/>
          <w:szCs w:val="22"/>
        </w:rPr>
      </w:pPr>
    </w:p>
    <w:p w14:paraId="7C79AABF" w14:textId="62986136" w:rsidR="00717EFB" w:rsidRPr="00F22D01" w:rsidRDefault="00717EFB" w:rsidP="004F729A">
      <w:pPr>
        <w:ind w:left="360"/>
        <w:rPr>
          <w:sz w:val="22"/>
          <w:szCs w:val="22"/>
        </w:rPr>
      </w:pPr>
    </w:p>
    <w:p w14:paraId="0AD65054" w14:textId="77777777" w:rsidR="00717EFB" w:rsidRPr="00F22D01" w:rsidRDefault="00717EFB" w:rsidP="004F729A">
      <w:pPr>
        <w:ind w:left="360"/>
        <w:rPr>
          <w:sz w:val="22"/>
          <w:szCs w:val="22"/>
        </w:rPr>
      </w:pPr>
    </w:p>
    <w:p w14:paraId="1806E78A" w14:textId="60C8E608" w:rsidR="004F729A" w:rsidRPr="00F22D01" w:rsidRDefault="00717EFB" w:rsidP="004F729A">
      <w:pPr>
        <w:numPr>
          <w:ilvl w:val="1"/>
          <w:numId w:val="21"/>
        </w:numPr>
        <w:contextualSpacing/>
        <w:rPr>
          <w:sz w:val="22"/>
          <w:szCs w:val="22"/>
        </w:rPr>
      </w:pPr>
      <w:r w:rsidRPr="00F22D01">
        <w:rPr>
          <w:sz w:val="22"/>
          <w:szCs w:val="22"/>
        </w:rPr>
        <w:t>Hasan Kalyoncu Üniversitesin’ de</w:t>
      </w:r>
      <w:r w:rsidRPr="00F22D01">
        <w:rPr>
          <w:bCs/>
          <w:sz w:val="22"/>
          <w:szCs w:val="22"/>
        </w:rPr>
        <w:t xml:space="preserve"> </w:t>
      </w:r>
      <w:r w:rsidR="004F729A" w:rsidRPr="00F22D01">
        <w:rPr>
          <w:rStyle w:val="FontStyle52"/>
        </w:rPr>
        <w:t>sistem odalarında yer alan sunucu kabinlerinin tablodakine ek olarak sahip olması gereken diğer standartlar aşağıdaki gibidir.</w:t>
      </w:r>
    </w:p>
    <w:p w14:paraId="5BED486A" w14:textId="77777777" w:rsidR="004F729A" w:rsidRPr="00F22D01" w:rsidRDefault="004F729A" w:rsidP="004F729A">
      <w:pPr>
        <w:pStyle w:val="Style20"/>
        <w:widowControl/>
        <w:spacing w:before="374"/>
        <w:ind w:left="353"/>
        <w:rPr>
          <w:rStyle w:val="FontStyle66"/>
          <w:u w:val="single"/>
        </w:rPr>
      </w:pPr>
      <w:r w:rsidRPr="00F22D01">
        <w:rPr>
          <w:rStyle w:val="FontStyle66"/>
          <w:u w:val="single"/>
        </w:rPr>
        <w:t>Kabin Düzeni</w:t>
      </w:r>
    </w:p>
    <w:p w14:paraId="38FFE3F4" w14:textId="77777777" w:rsidR="004F729A" w:rsidRPr="00F22D01" w:rsidRDefault="004F729A" w:rsidP="004F729A">
      <w:pPr>
        <w:pStyle w:val="Style29"/>
        <w:widowControl/>
        <w:numPr>
          <w:ilvl w:val="0"/>
          <w:numId w:val="18"/>
        </w:numPr>
        <w:tabs>
          <w:tab w:val="left" w:pos="684"/>
        </w:tabs>
        <w:spacing w:before="194"/>
        <w:ind w:left="691"/>
        <w:rPr>
          <w:rStyle w:val="FontStyle52"/>
        </w:rPr>
      </w:pPr>
      <w:r w:rsidRPr="00F22D01">
        <w:rPr>
          <w:rStyle w:val="FontStyle52"/>
        </w:rPr>
        <w:t xml:space="preserve">Sunucu kabinleri 19" </w:t>
      </w:r>
      <w:proofErr w:type="gramStart"/>
      <w:r w:rsidRPr="00F22D01">
        <w:rPr>
          <w:rStyle w:val="FontStyle52"/>
        </w:rPr>
        <w:t>ekipmanlarla</w:t>
      </w:r>
      <w:proofErr w:type="gramEnd"/>
      <w:r w:rsidRPr="00F22D01">
        <w:rPr>
          <w:rStyle w:val="FontStyle52"/>
        </w:rPr>
        <w:t xml:space="preserve"> uyumlu 42U yüksekliğe kadar, rafları ayarlanabilir ve Türkiye elektrik standartlarına uygun olmalıdır.</w:t>
      </w:r>
    </w:p>
    <w:p w14:paraId="4BD8E4B3" w14:textId="77777777" w:rsidR="004F729A" w:rsidRPr="00F22D01" w:rsidRDefault="004F729A" w:rsidP="004F729A">
      <w:pPr>
        <w:pStyle w:val="Style29"/>
        <w:widowControl/>
        <w:numPr>
          <w:ilvl w:val="0"/>
          <w:numId w:val="18"/>
        </w:numPr>
        <w:tabs>
          <w:tab w:val="left" w:pos="684"/>
        </w:tabs>
        <w:spacing w:before="202" w:line="310" w:lineRule="exact"/>
        <w:ind w:left="698" w:hanging="353"/>
        <w:rPr>
          <w:rStyle w:val="FontStyle52"/>
        </w:rPr>
      </w:pPr>
      <w:r w:rsidRPr="00F22D01">
        <w:rPr>
          <w:rStyle w:val="FontStyle52"/>
        </w:rPr>
        <w:t xml:space="preserve">Kabinler </w:t>
      </w:r>
      <w:proofErr w:type="gramStart"/>
      <w:r w:rsidRPr="00F22D01">
        <w:rPr>
          <w:rStyle w:val="FontStyle52"/>
        </w:rPr>
        <w:t>data</w:t>
      </w:r>
      <w:proofErr w:type="gramEnd"/>
      <w:r w:rsidRPr="00F22D01">
        <w:rPr>
          <w:rStyle w:val="FontStyle52"/>
        </w:rPr>
        <w:t xml:space="preserve"> ve elektrik kablolarının girişlerine olanak sağlayacak şekilde alttan ve üstten açık girişlere sahip olmalıdır.</w:t>
      </w:r>
    </w:p>
    <w:p w14:paraId="5ACA97CB" w14:textId="77777777" w:rsidR="004F729A" w:rsidRPr="00F22D01" w:rsidRDefault="004F729A" w:rsidP="004F729A">
      <w:pPr>
        <w:pStyle w:val="Style29"/>
        <w:widowControl/>
        <w:numPr>
          <w:ilvl w:val="0"/>
          <w:numId w:val="19"/>
        </w:numPr>
        <w:tabs>
          <w:tab w:val="left" w:pos="684"/>
        </w:tabs>
        <w:spacing w:before="252" w:line="240" w:lineRule="auto"/>
        <w:ind w:left="346" w:firstLine="0"/>
        <w:rPr>
          <w:rStyle w:val="FontStyle52"/>
        </w:rPr>
      </w:pPr>
      <w:r w:rsidRPr="00F22D01">
        <w:rPr>
          <w:rStyle w:val="FontStyle52"/>
        </w:rPr>
        <w:t>Kabinlerin dış cepheleri içlerinde hava dolaşımına olanak verecek şekilde olmalıdır.</w:t>
      </w:r>
    </w:p>
    <w:p w14:paraId="292E2EC0" w14:textId="77777777" w:rsidR="004F729A" w:rsidRPr="00F22D01" w:rsidRDefault="004F729A" w:rsidP="004F729A">
      <w:pPr>
        <w:pStyle w:val="Style29"/>
        <w:widowControl/>
        <w:numPr>
          <w:ilvl w:val="0"/>
          <w:numId w:val="18"/>
        </w:numPr>
        <w:tabs>
          <w:tab w:val="left" w:pos="684"/>
        </w:tabs>
        <w:spacing w:before="187" w:line="324" w:lineRule="exact"/>
        <w:ind w:left="698" w:hanging="353"/>
        <w:rPr>
          <w:rStyle w:val="FontStyle52"/>
        </w:rPr>
      </w:pPr>
      <w:r w:rsidRPr="00F22D01">
        <w:rPr>
          <w:rStyle w:val="FontStyle52"/>
        </w:rPr>
        <w:t xml:space="preserve">Kabin boyutları içlerine yerleştirilecek </w:t>
      </w:r>
      <w:proofErr w:type="gramStart"/>
      <w:r w:rsidRPr="00F22D01">
        <w:rPr>
          <w:rStyle w:val="FontStyle52"/>
        </w:rPr>
        <w:t>ekipmanların</w:t>
      </w:r>
      <w:proofErr w:type="gramEnd"/>
      <w:r w:rsidRPr="00F22D01">
        <w:rPr>
          <w:rStyle w:val="FontStyle52"/>
        </w:rPr>
        <w:t xml:space="preserve"> ölçülerinden %20'den fazla boşluk kalmayacak şekilde seçilmelidir.</w:t>
      </w:r>
    </w:p>
    <w:p w14:paraId="6BC433B8" w14:textId="77777777" w:rsidR="004F729A" w:rsidRPr="00F22D01" w:rsidRDefault="004F729A" w:rsidP="004F729A">
      <w:pPr>
        <w:pStyle w:val="Style20"/>
        <w:widowControl/>
        <w:spacing w:before="238"/>
        <w:ind w:left="338"/>
        <w:rPr>
          <w:rStyle w:val="FontStyle66"/>
          <w:u w:val="single"/>
        </w:rPr>
      </w:pPr>
      <w:r w:rsidRPr="00F22D01">
        <w:rPr>
          <w:rStyle w:val="FontStyle66"/>
          <w:u w:val="single"/>
        </w:rPr>
        <w:t>Kabin Güvenliği</w:t>
      </w:r>
    </w:p>
    <w:p w14:paraId="61010DFB" w14:textId="77777777" w:rsidR="004F729A" w:rsidRPr="00F22D01" w:rsidRDefault="004F729A" w:rsidP="004F729A">
      <w:pPr>
        <w:pStyle w:val="Style29"/>
        <w:widowControl/>
        <w:numPr>
          <w:ilvl w:val="0"/>
          <w:numId w:val="19"/>
        </w:numPr>
        <w:tabs>
          <w:tab w:val="left" w:pos="684"/>
        </w:tabs>
        <w:spacing w:before="259" w:line="240" w:lineRule="auto"/>
        <w:ind w:left="346" w:firstLine="0"/>
        <w:rPr>
          <w:rStyle w:val="FontStyle52"/>
        </w:rPr>
      </w:pPr>
      <w:r w:rsidRPr="00F22D01">
        <w:rPr>
          <w:rStyle w:val="FontStyle52"/>
        </w:rPr>
        <w:t>Kabinler kilitli olmalıdır.</w:t>
      </w:r>
    </w:p>
    <w:p w14:paraId="00824502" w14:textId="77777777" w:rsidR="004F729A" w:rsidRPr="00F22D01" w:rsidRDefault="004F729A" w:rsidP="004F729A">
      <w:pPr>
        <w:pStyle w:val="Style29"/>
        <w:widowControl/>
        <w:numPr>
          <w:ilvl w:val="0"/>
          <w:numId w:val="19"/>
        </w:numPr>
        <w:tabs>
          <w:tab w:val="left" w:pos="684"/>
        </w:tabs>
        <w:spacing w:before="202"/>
        <w:ind w:left="684" w:hanging="338"/>
        <w:rPr>
          <w:rStyle w:val="FontStyle52"/>
        </w:rPr>
      </w:pPr>
      <w:r w:rsidRPr="00F22D01">
        <w:rPr>
          <w:rStyle w:val="FontStyle52"/>
        </w:rPr>
        <w:t>Bütün kabinler herkese açık ortak kullanım alanlarının dışında güvenli ortamlarda tutulmalıdır.</w:t>
      </w:r>
    </w:p>
    <w:p w14:paraId="209E03A4" w14:textId="77777777" w:rsidR="004F729A" w:rsidRPr="00F22D01" w:rsidRDefault="004F729A" w:rsidP="004F729A">
      <w:pPr>
        <w:pStyle w:val="Style29"/>
        <w:widowControl/>
        <w:numPr>
          <w:ilvl w:val="0"/>
          <w:numId w:val="20"/>
        </w:numPr>
        <w:tabs>
          <w:tab w:val="left" w:pos="684"/>
        </w:tabs>
        <w:spacing w:before="202" w:line="310" w:lineRule="exact"/>
        <w:ind w:left="691" w:hanging="353"/>
        <w:rPr>
          <w:rStyle w:val="FontStyle52"/>
        </w:rPr>
      </w:pPr>
      <w:r w:rsidRPr="00F22D01">
        <w:rPr>
          <w:rStyle w:val="FontStyle52"/>
        </w:rPr>
        <w:t>Ayrı bir oda olmaması durumunda kabinler dış etkiye tamamen kapalı ve kilitli olacak şekilde olmalıdır.</w:t>
      </w:r>
    </w:p>
    <w:p w14:paraId="68FE80F8" w14:textId="77777777" w:rsidR="004F729A" w:rsidRPr="00F22D01" w:rsidRDefault="004F729A" w:rsidP="004F729A">
      <w:pPr>
        <w:pStyle w:val="Style20"/>
        <w:widowControl/>
        <w:spacing w:before="29" w:line="511" w:lineRule="exact"/>
        <w:rPr>
          <w:rStyle w:val="FontStyle66"/>
          <w:u w:val="single"/>
        </w:rPr>
      </w:pPr>
      <w:r w:rsidRPr="00F22D01">
        <w:rPr>
          <w:rStyle w:val="FontStyle66"/>
          <w:u w:val="single"/>
        </w:rPr>
        <w:t>Kabin Kapasitesi</w:t>
      </w:r>
    </w:p>
    <w:p w14:paraId="06A69FFF" w14:textId="77777777" w:rsidR="004F729A" w:rsidRPr="00F22D01" w:rsidRDefault="004F729A" w:rsidP="004F729A">
      <w:pPr>
        <w:pStyle w:val="Style29"/>
        <w:widowControl/>
        <w:numPr>
          <w:ilvl w:val="0"/>
          <w:numId w:val="20"/>
        </w:numPr>
        <w:tabs>
          <w:tab w:val="left" w:pos="684"/>
        </w:tabs>
        <w:spacing w:line="511" w:lineRule="exact"/>
        <w:ind w:left="338" w:firstLine="0"/>
        <w:rPr>
          <w:rFonts w:ascii="Times New Roman" w:hAnsi="Times New Roman" w:cs="Times New Roman"/>
          <w:sz w:val="22"/>
          <w:szCs w:val="22"/>
        </w:rPr>
      </w:pPr>
      <w:r w:rsidRPr="00F22D01">
        <w:rPr>
          <w:rStyle w:val="FontStyle52"/>
        </w:rPr>
        <w:t>Kabin bulunduğu alanın soğutma kapasitesini aşacak şekilde yüklenmemelidir.</w:t>
      </w:r>
    </w:p>
    <w:p w14:paraId="4154B907" w14:textId="77777777" w:rsidR="004F729A" w:rsidRPr="00F22D01" w:rsidRDefault="004F729A" w:rsidP="004F729A">
      <w:pPr>
        <w:ind w:left="792"/>
        <w:rPr>
          <w:sz w:val="22"/>
          <w:szCs w:val="22"/>
        </w:rPr>
      </w:pPr>
    </w:p>
    <w:p w14:paraId="6A4B0EA4" w14:textId="77777777" w:rsidR="004F729A" w:rsidRPr="00F22D01" w:rsidRDefault="004F729A" w:rsidP="004F729A">
      <w:pPr>
        <w:numPr>
          <w:ilvl w:val="0"/>
          <w:numId w:val="21"/>
        </w:numPr>
        <w:contextualSpacing/>
        <w:rPr>
          <w:b/>
          <w:sz w:val="22"/>
          <w:szCs w:val="22"/>
        </w:rPr>
      </w:pPr>
      <w:r w:rsidRPr="00F22D01">
        <w:rPr>
          <w:b/>
          <w:sz w:val="22"/>
          <w:szCs w:val="22"/>
        </w:rPr>
        <w:t>Sistem Odalarına Erişebilecek Kişiler</w:t>
      </w:r>
    </w:p>
    <w:p w14:paraId="5C7DA642" w14:textId="77777777" w:rsidR="004F729A" w:rsidRPr="00F22D01" w:rsidRDefault="004F729A" w:rsidP="004F729A">
      <w:pPr>
        <w:pStyle w:val="Balk4"/>
        <w:ind w:left="482"/>
        <w:rPr>
          <w:sz w:val="22"/>
          <w:szCs w:val="22"/>
          <w:u w:val="single"/>
        </w:rPr>
      </w:pPr>
      <w:r w:rsidRPr="00F22D01">
        <w:rPr>
          <w:sz w:val="22"/>
          <w:szCs w:val="22"/>
          <w:u w:val="single"/>
        </w:rPr>
        <w:t xml:space="preserve">A Grubu: Yönetim </w:t>
      </w:r>
    </w:p>
    <w:p w14:paraId="5B601568" w14:textId="65D81D41" w:rsidR="004F729A" w:rsidRPr="00F22D01" w:rsidRDefault="00090DBF" w:rsidP="004F729A">
      <w:pPr>
        <w:widowControl w:val="0"/>
        <w:tabs>
          <w:tab w:val="left" w:pos="482"/>
        </w:tabs>
        <w:ind w:left="482"/>
        <w:jc w:val="both"/>
        <w:rPr>
          <w:bCs/>
          <w:snapToGrid w:val="0"/>
          <w:sz w:val="22"/>
          <w:szCs w:val="22"/>
        </w:rPr>
      </w:pPr>
      <w:r w:rsidRPr="00F22D01">
        <w:rPr>
          <w:bCs/>
          <w:snapToGrid w:val="0"/>
          <w:sz w:val="22"/>
          <w:szCs w:val="22"/>
        </w:rPr>
        <w:t>Mütevelli Heyeti</w:t>
      </w:r>
    </w:p>
    <w:p w14:paraId="6BC058CF" w14:textId="77777777" w:rsidR="00090DBF" w:rsidRPr="00F22D01" w:rsidRDefault="00090DBF" w:rsidP="00090DBF">
      <w:pPr>
        <w:widowControl w:val="0"/>
        <w:tabs>
          <w:tab w:val="left" w:pos="482"/>
        </w:tabs>
        <w:ind w:left="482"/>
        <w:jc w:val="both"/>
        <w:rPr>
          <w:bCs/>
          <w:snapToGrid w:val="0"/>
          <w:sz w:val="22"/>
          <w:szCs w:val="22"/>
        </w:rPr>
      </w:pPr>
      <w:r w:rsidRPr="00F22D01">
        <w:rPr>
          <w:bCs/>
          <w:snapToGrid w:val="0"/>
          <w:sz w:val="22"/>
          <w:szCs w:val="22"/>
        </w:rPr>
        <w:t xml:space="preserve">Rektör </w:t>
      </w:r>
    </w:p>
    <w:p w14:paraId="6C49FC2D" w14:textId="0CAF6EED" w:rsidR="00090DBF" w:rsidRPr="00F22D01" w:rsidRDefault="00090DBF" w:rsidP="00090DBF">
      <w:pPr>
        <w:widowControl w:val="0"/>
        <w:tabs>
          <w:tab w:val="left" w:pos="482"/>
        </w:tabs>
        <w:ind w:left="482"/>
        <w:jc w:val="both"/>
        <w:rPr>
          <w:bCs/>
          <w:snapToGrid w:val="0"/>
          <w:sz w:val="22"/>
          <w:szCs w:val="22"/>
        </w:rPr>
      </w:pPr>
      <w:r w:rsidRPr="00F22D01">
        <w:rPr>
          <w:bCs/>
          <w:snapToGrid w:val="0"/>
          <w:sz w:val="22"/>
          <w:szCs w:val="22"/>
        </w:rPr>
        <w:t>Rektör Yardımcıları</w:t>
      </w:r>
    </w:p>
    <w:p w14:paraId="34482347" w14:textId="77777777" w:rsidR="00090DBF" w:rsidRPr="00F22D01" w:rsidRDefault="00090DBF" w:rsidP="004F729A">
      <w:pPr>
        <w:widowControl w:val="0"/>
        <w:tabs>
          <w:tab w:val="left" w:pos="482"/>
        </w:tabs>
        <w:ind w:left="482"/>
        <w:jc w:val="both"/>
        <w:rPr>
          <w:bCs/>
          <w:snapToGrid w:val="0"/>
          <w:sz w:val="22"/>
          <w:szCs w:val="22"/>
        </w:rPr>
      </w:pPr>
      <w:r w:rsidRPr="00F22D01">
        <w:rPr>
          <w:bCs/>
          <w:snapToGrid w:val="0"/>
          <w:sz w:val="22"/>
          <w:szCs w:val="22"/>
        </w:rPr>
        <w:t xml:space="preserve">Genel Sekreter </w:t>
      </w:r>
    </w:p>
    <w:p w14:paraId="1022120C" w14:textId="792D10F2" w:rsidR="004F729A" w:rsidRPr="00F22D01" w:rsidRDefault="00090DBF" w:rsidP="004F729A">
      <w:pPr>
        <w:widowControl w:val="0"/>
        <w:tabs>
          <w:tab w:val="left" w:pos="482"/>
        </w:tabs>
        <w:ind w:left="482"/>
        <w:jc w:val="both"/>
        <w:rPr>
          <w:bCs/>
          <w:snapToGrid w:val="0"/>
          <w:sz w:val="22"/>
          <w:szCs w:val="22"/>
        </w:rPr>
      </w:pPr>
      <w:r w:rsidRPr="00F22D01">
        <w:rPr>
          <w:bCs/>
          <w:snapToGrid w:val="0"/>
          <w:sz w:val="22"/>
          <w:szCs w:val="22"/>
        </w:rPr>
        <w:t>Genel Sekreter Yardımcıları</w:t>
      </w:r>
    </w:p>
    <w:p w14:paraId="57B3D8A3" w14:textId="77777777" w:rsidR="004F729A" w:rsidRPr="00F22D01" w:rsidRDefault="004F729A" w:rsidP="004F729A">
      <w:pPr>
        <w:pStyle w:val="Balk4"/>
        <w:ind w:left="482"/>
        <w:rPr>
          <w:sz w:val="22"/>
          <w:szCs w:val="22"/>
          <w:u w:val="single"/>
        </w:rPr>
      </w:pPr>
      <w:r w:rsidRPr="00F22D01">
        <w:rPr>
          <w:sz w:val="22"/>
          <w:szCs w:val="22"/>
          <w:u w:val="single"/>
        </w:rPr>
        <w:t>B Grubu: Görevi gereği</w:t>
      </w:r>
    </w:p>
    <w:p w14:paraId="298ABA8F" w14:textId="30062D08" w:rsidR="004F729A" w:rsidRPr="00F22D01" w:rsidRDefault="00090DBF" w:rsidP="004F729A">
      <w:pPr>
        <w:widowControl w:val="0"/>
        <w:tabs>
          <w:tab w:val="left" w:pos="482"/>
        </w:tabs>
        <w:ind w:left="482"/>
        <w:jc w:val="both"/>
        <w:rPr>
          <w:bCs/>
          <w:snapToGrid w:val="0"/>
          <w:sz w:val="22"/>
          <w:szCs w:val="22"/>
        </w:rPr>
      </w:pPr>
      <w:r w:rsidRPr="00F22D01">
        <w:rPr>
          <w:bCs/>
          <w:snapToGrid w:val="0"/>
          <w:sz w:val="22"/>
          <w:szCs w:val="22"/>
        </w:rPr>
        <w:t xml:space="preserve">BGYS </w:t>
      </w:r>
      <w:r w:rsidR="004F729A" w:rsidRPr="00F22D01">
        <w:rPr>
          <w:bCs/>
          <w:snapToGrid w:val="0"/>
          <w:sz w:val="22"/>
          <w:szCs w:val="22"/>
        </w:rPr>
        <w:t>Yönetim Temsilcisi</w:t>
      </w:r>
    </w:p>
    <w:p w14:paraId="4A23D584" w14:textId="1213FF13" w:rsidR="004F729A" w:rsidRPr="00F22D01" w:rsidRDefault="004F729A" w:rsidP="004F729A">
      <w:pPr>
        <w:widowControl w:val="0"/>
        <w:tabs>
          <w:tab w:val="left" w:pos="482"/>
        </w:tabs>
        <w:ind w:left="482"/>
        <w:jc w:val="both"/>
        <w:rPr>
          <w:bCs/>
          <w:snapToGrid w:val="0"/>
          <w:sz w:val="22"/>
          <w:szCs w:val="22"/>
        </w:rPr>
      </w:pPr>
      <w:r w:rsidRPr="00F22D01">
        <w:rPr>
          <w:bCs/>
          <w:snapToGrid w:val="0"/>
          <w:sz w:val="22"/>
          <w:szCs w:val="22"/>
        </w:rPr>
        <w:t xml:space="preserve">Bilgi İşlem </w:t>
      </w:r>
      <w:r w:rsidR="00090DBF" w:rsidRPr="00F22D01">
        <w:rPr>
          <w:bCs/>
          <w:snapToGrid w:val="0"/>
          <w:sz w:val="22"/>
          <w:szCs w:val="22"/>
        </w:rPr>
        <w:t>Müdürü</w:t>
      </w:r>
    </w:p>
    <w:p w14:paraId="5BC3136D" w14:textId="320DD784" w:rsidR="004F729A" w:rsidRPr="00F22D01" w:rsidRDefault="004F729A" w:rsidP="004F729A">
      <w:pPr>
        <w:widowControl w:val="0"/>
        <w:tabs>
          <w:tab w:val="left" w:pos="482"/>
        </w:tabs>
        <w:ind w:left="482"/>
        <w:jc w:val="both"/>
        <w:rPr>
          <w:bCs/>
          <w:snapToGrid w:val="0"/>
          <w:sz w:val="22"/>
          <w:szCs w:val="22"/>
        </w:rPr>
      </w:pPr>
      <w:r w:rsidRPr="00F22D01">
        <w:rPr>
          <w:bCs/>
          <w:snapToGrid w:val="0"/>
          <w:sz w:val="22"/>
          <w:szCs w:val="22"/>
        </w:rPr>
        <w:t>Bilgi İşlem Personel</w:t>
      </w:r>
      <w:r w:rsidR="00090DBF" w:rsidRPr="00F22D01">
        <w:rPr>
          <w:bCs/>
          <w:snapToGrid w:val="0"/>
          <w:sz w:val="22"/>
          <w:szCs w:val="22"/>
        </w:rPr>
        <w:t>leri</w:t>
      </w:r>
    </w:p>
    <w:p w14:paraId="07040759" w14:textId="77777777" w:rsidR="004F729A" w:rsidRPr="00F22D01" w:rsidRDefault="004F729A" w:rsidP="004F729A">
      <w:pPr>
        <w:pStyle w:val="Balk4"/>
        <w:ind w:left="482"/>
        <w:rPr>
          <w:sz w:val="22"/>
          <w:szCs w:val="22"/>
          <w:u w:val="single"/>
        </w:rPr>
      </w:pPr>
      <w:r w:rsidRPr="00F22D01">
        <w:rPr>
          <w:sz w:val="22"/>
          <w:szCs w:val="22"/>
          <w:u w:val="single"/>
        </w:rPr>
        <w:t>C Grubu: Zorunlu hallerde</w:t>
      </w:r>
    </w:p>
    <w:p w14:paraId="409AA42B" w14:textId="77777777" w:rsidR="004F729A" w:rsidRPr="00F22D01" w:rsidRDefault="004F729A" w:rsidP="004F729A">
      <w:pPr>
        <w:widowControl w:val="0"/>
        <w:tabs>
          <w:tab w:val="left" w:pos="482"/>
        </w:tabs>
        <w:ind w:left="482"/>
        <w:jc w:val="both"/>
        <w:rPr>
          <w:bCs/>
          <w:snapToGrid w:val="0"/>
          <w:sz w:val="22"/>
          <w:szCs w:val="22"/>
        </w:rPr>
      </w:pPr>
      <w:r w:rsidRPr="00F22D01">
        <w:rPr>
          <w:bCs/>
          <w:snapToGrid w:val="0"/>
          <w:sz w:val="22"/>
          <w:szCs w:val="22"/>
        </w:rPr>
        <w:t>Hizmet ve Servis alınan firma teknisyenleri</w:t>
      </w:r>
    </w:p>
    <w:p w14:paraId="0798E05D" w14:textId="77777777" w:rsidR="004F729A" w:rsidRPr="00F22D01" w:rsidRDefault="004F729A" w:rsidP="004F729A">
      <w:pPr>
        <w:widowControl w:val="0"/>
        <w:tabs>
          <w:tab w:val="left" w:pos="482"/>
        </w:tabs>
        <w:ind w:left="482"/>
        <w:jc w:val="both"/>
        <w:rPr>
          <w:bCs/>
          <w:snapToGrid w:val="0"/>
          <w:sz w:val="22"/>
          <w:szCs w:val="22"/>
        </w:rPr>
      </w:pPr>
      <w:r w:rsidRPr="00F22D01">
        <w:rPr>
          <w:bCs/>
          <w:snapToGrid w:val="0"/>
          <w:sz w:val="22"/>
          <w:szCs w:val="22"/>
        </w:rPr>
        <w:t>Dış Denetimlerde</w:t>
      </w:r>
    </w:p>
    <w:p w14:paraId="0EE401FE" w14:textId="77777777" w:rsidR="004F729A" w:rsidRPr="00F22D01" w:rsidRDefault="004F729A" w:rsidP="004F729A">
      <w:pPr>
        <w:widowControl w:val="0"/>
        <w:tabs>
          <w:tab w:val="left" w:pos="482"/>
        </w:tabs>
        <w:jc w:val="both"/>
        <w:rPr>
          <w:bCs/>
          <w:snapToGrid w:val="0"/>
          <w:sz w:val="22"/>
          <w:szCs w:val="22"/>
        </w:rPr>
      </w:pPr>
    </w:p>
    <w:p w14:paraId="5C2D1535" w14:textId="77777777" w:rsidR="004F729A" w:rsidRPr="00F22D01" w:rsidRDefault="004F729A" w:rsidP="004F729A">
      <w:pPr>
        <w:widowControl w:val="0"/>
        <w:numPr>
          <w:ilvl w:val="1"/>
          <w:numId w:val="21"/>
        </w:numPr>
        <w:tabs>
          <w:tab w:val="left" w:pos="482"/>
        </w:tabs>
        <w:jc w:val="both"/>
        <w:rPr>
          <w:b/>
          <w:snapToGrid w:val="0"/>
          <w:sz w:val="22"/>
          <w:szCs w:val="22"/>
        </w:rPr>
      </w:pPr>
      <w:r w:rsidRPr="00F22D01">
        <w:rPr>
          <w:b/>
          <w:snapToGrid w:val="0"/>
          <w:sz w:val="22"/>
          <w:szCs w:val="22"/>
        </w:rPr>
        <w:t>Erişim Şekilleri;</w:t>
      </w:r>
    </w:p>
    <w:p w14:paraId="48938B56" w14:textId="77777777" w:rsidR="004F729A" w:rsidRPr="00F22D01" w:rsidRDefault="004F729A" w:rsidP="004F729A">
      <w:pPr>
        <w:widowControl w:val="0"/>
        <w:tabs>
          <w:tab w:val="left" w:pos="482"/>
        </w:tabs>
        <w:jc w:val="both"/>
        <w:rPr>
          <w:b/>
          <w:snapToGrid w:val="0"/>
          <w:sz w:val="22"/>
          <w:szCs w:val="22"/>
        </w:rPr>
      </w:pPr>
    </w:p>
    <w:p w14:paraId="5F555076" w14:textId="0A820F25" w:rsidR="004F729A" w:rsidRPr="00F22D01" w:rsidRDefault="00F22D01" w:rsidP="00F22D01">
      <w:pPr>
        <w:widowControl w:val="0"/>
        <w:tabs>
          <w:tab w:val="left" w:pos="482"/>
        </w:tabs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       </w:t>
      </w:r>
      <w:r w:rsidR="004F729A" w:rsidRPr="00F22D01">
        <w:rPr>
          <w:bCs/>
          <w:snapToGrid w:val="0"/>
          <w:sz w:val="22"/>
          <w:szCs w:val="22"/>
        </w:rPr>
        <w:t xml:space="preserve">A grubu konumu gereği denetleme amacı ile Bilgi İşlem Yönetimine talimat vererek Bilgi İşlem </w:t>
      </w:r>
      <w:proofErr w:type="gramStart"/>
      <w:r w:rsidR="004F729A" w:rsidRPr="00F22D01">
        <w:rPr>
          <w:bCs/>
          <w:snapToGrid w:val="0"/>
          <w:sz w:val="22"/>
          <w:szCs w:val="22"/>
        </w:rPr>
        <w:t xml:space="preserve">refakatinde </w:t>
      </w:r>
      <w:r>
        <w:rPr>
          <w:bCs/>
          <w:snapToGrid w:val="0"/>
          <w:sz w:val="22"/>
          <w:szCs w:val="22"/>
        </w:rPr>
        <w:t xml:space="preserve">   </w:t>
      </w:r>
      <w:r w:rsidR="004F729A" w:rsidRPr="00F22D01">
        <w:rPr>
          <w:bCs/>
          <w:snapToGrid w:val="0"/>
          <w:sz w:val="22"/>
          <w:szCs w:val="22"/>
        </w:rPr>
        <w:t>Sistem</w:t>
      </w:r>
      <w:proofErr w:type="gramEnd"/>
      <w:r w:rsidR="004F729A" w:rsidRPr="00F22D01">
        <w:rPr>
          <w:bCs/>
          <w:snapToGrid w:val="0"/>
          <w:sz w:val="22"/>
          <w:szCs w:val="22"/>
        </w:rPr>
        <w:t xml:space="preserve"> Odalarını ziyaret eder.</w:t>
      </w:r>
    </w:p>
    <w:p w14:paraId="66FCA01F" w14:textId="77777777" w:rsidR="004F729A" w:rsidRPr="00F22D01" w:rsidRDefault="004F729A" w:rsidP="004F729A">
      <w:pPr>
        <w:widowControl w:val="0"/>
        <w:tabs>
          <w:tab w:val="left" w:pos="482"/>
        </w:tabs>
        <w:jc w:val="both"/>
        <w:rPr>
          <w:bCs/>
          <w:snapToGrid w:val="0"/>
          <w:sz w:val="22"/>
          <w:szCs w:val="22"/>
        </w:rPr>
      </w:pPr>
    </w:p>
    <w:p w14:paraId="0497BCA0" w14:textId="77777777" w:rsidR="004F729A" w:rsidRPr="00F22D01" w:rsidRDefault="004F729A" w:rsidP="004F729A">
      <w:pPr>
        <w:widowControl w:val="0"/>
        <w:tabs>
          <w:tab w:val="left" w:pos="482"/>
        </w:tabs>
        <w:ind w:left="482"/>
        <w:jc w:val="both"/>
        <w:rPr>
          <w:bCs/>
          <w:snapToGrid w:val="0"/>
          <w:sz w:val="22"/>
          <w:szCs w:val="22"/>
        </w:rPr>
      </w:pPr>
      <w:r w:rsidRPr="00F22D01">
        <w:rPr>
          <w:bCs/>
          <w:snapToGrid w:val="0"/>
          <w:sz w:val="22"/>
          <w:szCs w:val="22"/>
        </w:rPr>
        <w:t xml:space="preserve">B grubu bu </w:t>
      </w:r>
      <w:proofErr w:type="gramStart"/>
      <w:r w:rsidRPr="00F22D01">
        <w:rPr>
          <w:bCs/>
          <w:snapToGrid w:val="0"/>
          <w:sz w:val="22"/>
          <w:szCs w:val="22"/>
        </w:rPr>
        <w:t>prosedür</w:t>
      </w:r>
      <w:proofErr w:type="gramEnd"/>
      <w:r w:rsidRPr="00F22D01">
        <w:rPr>
          <w:bCs/>
          <w:snapToGrid w:val="0"/>
          <w:sz w:val="22"/>
          <w:szCs w:val="22"/>
        </w:rPr>
        <w:t xml:space="preserve"> çerçevesinde görev ve sorumluluklarını yerine getirmek, sistemlere direk erişim sağlayabilmek için kendisine verilmiş giriş şifresi ile giriş yapabilir.</w:t>
      </w:r>
    </w:p>
    <w:p w14:paraId="4C2C072A" w14:textId="77777777" w:rsidR="004F729A" w:rsidRPr="00F22D01" w:rsidRDefault="004F729A" w:rsidP="004F729A">
      <w:pPr>
        <w:widowControl w:val="0"/>
        <w:tabs>
          <w:tab w:val="left" w:pos="482"/>
        </w:tabs>
        <w:jc w:val="both"/>
        <w:rPr>
          <w:bCs/>
          <w:snapToGrid w:val="0"/>
          <w:sz w:val="22"/>
          <w:szCs w:val="22"/>
        </w:rPr>
      </w:pPr>
    </w:p>
    <w:p w14:paraId="501BA335" w14:textId="77777777" w:rsidR="004F729A" w:rsidRPr="00F22D01" w:rsidRDefault="004F729A" w:rsidP="004F729A">
      <w:pPr>
        <w:pStyle w:val="GvdeMetni"/>
        <w:ind w:left="482"/>
        <w:rPr>
          <w:bCs/>
          <w:sz w:val="22"/>
          <w:szCs w:val="22"/>
        </w:rPr>
      </w:pPr>
      <w:r w:rsidRPr="00F22D01">
        <w:rPr>
          <w:bCs/>
          <w:sz w:val="22"/>
          <w:szCs w:val="22"/>
        </w:rPr>
        <w:t xml:space="preserve">C grubu bu </w:t>
      </w:r>
      <w:proofErr w:type="gramStart"/>
      <w:r w:rsidRPr="00F22D01">
        <w:rPr>
          <w:bCs/>
          <w:sz w:val="22"/>
          <w:szCs w:val="22"/>
        </w:rPr>
        <w:t>prosedür</w:t>
      </w:r>
      <w:proofErr w:type="gramEnd"/>
      <w:r w:rsidRPr="00F22D01">
        <w:rPr>
          <w:bCs/>
          <w:sz w:val="22"/>
          <w:szCs w:val="22"/>
        </w:rPr>
        <w:t xml:space="preserve"> çerçevesinde beraberinde Bilgi İşlem personelinden bir kişi olmak ön koşulu ile kontrollü olarak odada bulunabilir.</w:t>
      </w:r>
    </w:p>
    <w:p w14:paraId="4F5116FF" w14:textId="77777777" w:rsidR="004F729A" w:rsidRPr="00F22D01" w:rsidRDefault="004F729A" w:rsidP="004F729A">
      <w:pPr>
        <w:widowControl w:val="0"/>
        <w:tabs>
          <w:tab w:val="left" w:pos="482"/>
        </w:tabs>
        <w:jc w:val="both"/>
        <w:rPr>
          <w:b/>
          <w:snapToGrid w:val="0"/>
          <w:sz w:val="22"/>
          <w:szCs w:val="22"/>
        </w:rPr>
      </w:pPr>
    </w:p>
    <w:p w14:paraId="74EC204E" w14:textId="5AD455B8" w:rsidR="004F729A" w:rsidRPr="00F22D01" w:rsidRDefault="004F729A" w:rsidP="004F729A">
      <w:pPr>
        <w:numPr>
          <w:ilvl w:val="0"/>
          <w:numId w:val="21"/>
        </w:numPr>
        <w:outlineLvl w:val="0"/>
        <w:rPr>
          <w:bCs/>
          <w:sz w:val="22"/>
          <w:szCs w:val="22"/>
        </w:rPr>
      </w:pPr>
      <w:r w:rsidRPr="00F22D01">
        <w:rPr>
          <w:b/>
          <w:sz w:val="22"/>
          <w:szCs w:val="22"/>
        </w:rPr>
        <w:t xml:space="preserve">Sistem Odası Erişim Takip Formu: </w:t>
      </w:r>
      <w:r w:rsidRPr="00F22D01">
        <w:rPr>
          <w:sz w:val="22"/>
          <w:szCs w:val="22"/>
        </w:rPr>
        <w:t>Bilgi İşlem</w:t>
      </w:r>
      <w:r w:rsidRPr="00F22D01">
        <w:rPr>
          <w:bCs/>
          <w:sz w:val="22"/>
          <w:szCs w:val="22"/>
        </w:rPr>
        <w:t xml:space="preserve"> sorumluluğundaki sistem ve işletim odalarına giriş çıkış bilgilerinin izlemesi Sistem Odası Erişim Takip Formu ile yapılmaktadır.</w:t>
      </w:r>
    </w:p>
    <w:p w14:paraId="21A05137" w14:textId="77777777" w:rsidR="004F729A" w:rsidRPr="00F22D01" w:rsidRDefault="004F729A" w:rsidP="004F729A">
      <w:pPr>
        <w:widowControl w:val="0"/>
        <w:tabs>
          <w:tab w:val="left" w:pos="482"/>
        </w:tabs>
        <w:ind w:left="482"/>
        <w:jc w:val="both"/>
        <w:rPr>
          <w:bCs/>
          <w:snapToGrid w:val="0"/>
          <w:sz w:val="22"/>
          <w:szCs w:val="22"/>
        </w:rPr>
      </w:pPr>
    </w:p>
    <w:p w14:paraId="1E586EA5" w14:textId="77777777" w:rsidR="004F729A" w:rsidRPr="00F22D01" w:rsidRDefault="004F729A" w:rsidP="004F729A">
      <w:pPr>
        <w:numPr>
          <w:ilvl w:val="1"/>
          <w:numId w:val="21"/>
        </w:numPr>
        <w:ind w:left="284" w:hanging="12"/>
        <w:contextualSpacing/>
        <w:rPr>
          <w:b/>
          <w:snapToGrid w:val="0"/>
          <w:sz w:val="22"/>
          <w:szCs w:val="22"/>
        </w:rPr>
      </w:pPr>
      <w:r w:rsidRPr="00F22D01">
        <w:rPr>
          <w:b/>
          <w:snapToGrid w:val="0"/>
          <w:sz w:val="22"/>
          <w:szCs w:val="22"/>
        </w:rPr>
        <w:t>UYGULAMA</w:t>
      </w:r>
    </w:p>
    <w:p w14:paraId="4199643E" w14:textId="77777777" w:rsidR="004F729A" w:rsidRPr="00F22D01" w:rsidRDefault="004F729A" w:rsidP="004F729A">
      <w:pPr>
        <w:widowControl w:val="0"/>
        <w:jc w:val="both"/>
        <w:rPr>
          <w:b/>
          <w:snapToGrid w:val="0"/>
          <w:sz w:val="22"/>
          <w:szCs w:val="22"/>
        </w:rPr>
      </w:pPr>
    </w:p>
    <w:p w14:paraId="34A7701F" w14:textId="77777777" w:rsidR="004F729A" w:rsidRPr="00F22D01" w:rsidRDefault="004F729A" w:rsidP="004F729A">
      <w:pPr>
        <w:pStyle w:val="GvdeMetni"/>
        <w:ind w:left="284"/>
        <w:rPr>
          <w:sz w:val="22"/>
          <w:szCs w:val="22"/>
        </w:rPr>
      </w:pPr>
      <w:r w:rsidRPr="00F22D01">
        <w:rPr>
          <w:sz w:val="22"/>
          <w:szCs w:val="22"/>
        </w:rPr>
        <w:t>Bilgi İşlem sorumluluğundaki sistem ve işletim odalarının giriş-çıkış noktaları sürekli kilitli, kontrol altında tutulur.</w:t>
      </w:r>
    </w:p>
    <w:p w14:paraId="168527B0" w14:textId="77777777" w:rsidR="004F729A" w:rsidRPr="00F22D01" w:rsidRDefault="004F729A" w:rsidP="004F729A">
      <w:pPr>
        <w:pStyle w:val="GvdeMetni"/>
        <w:rPr>
          <w:color w:val="FF0000"/>
          <w:sz w:val="22"/>
          <w:szCs w:val="22"/>
        </w:rPr>
      </w:pPr>
    </w:p>
    <w:p w14:paraId="0D5036ED" w14:textId="77777777" w:rsidR="004F729A" w:rsidRPr="00F22D01" w:rsidRDefault="004F729A" w:rsidP="004F729A">
      <w:pPr>
        <w:numPr>
          <w:ilvl w:val="2"/>
          <w:numId w:val="21"/>
        </w:numPr>
        <w:contextualSpacing/>
        <w:rPr>
          <w:color w:val="FF0000"/>
          <w:sz w:val="22"/>
          <w:szCs w:val="22"/>
        </w:rPr>
      </w:pPr>
      <w:r w:rsidRPr="00F22D01">
        <w:rPr>
          <w:sz w:val="22"/>
          <w:szCs w:val="22"/>
        </w:rPr>
        <w:t xml:space="preserve">Sistem ve işletim odalarına erişme yetkisi olan kişiler Yönetim Temsilcisi tarafından belirlenir ve bu </w:t>
      </w:r>
      <w:proofErr w:type="gramStart"/>
      <w:r w:rsidRPr="00F22D01">
        <w:rPr>
          <w:sz w:val="22"/>
          <w:szCs w:val="22"/>
        </w:rPr>
        <w:t>prosedürle</w:t>
      </w:r>
      <w:proofErr w:type="gramEnd"/>
      <w:r w:rsidRPr="00F22D01">
        <w:rPr>
          <w:sz w:val="22"/>
          <w:szCs w:val="22"/>
        </w:rPr>
        <w:t xml:space="preserve"> onaylanır.</w:t>
      </w:r>
    </w:p>
    <w:p w14:paraId="5957C71C" w14:textId="77777777" w:rsidR="004F729A" w:rsidRPr="00F22D01" w:rsidRDefault="004F729A" w:rsidP="004F729A">
      <w:pPr>
        <w:pStyle w:val="GvdeMetni"/>
        <w:rPr>
          <w:sz w:val="22"/>
          <w:szCs w:val="22"/>
        </w:rPr>
      </w:pPr>
    </w:p>
    <w:p w14:paraId="177E7309" w14:textId="47C7673D" w:rsidR="004F729A" w:rsidRPr="00F22D01" w:rsidRDefault="004F729A" w:rsidP="004F729A">
      <w:pPr>
        <w:numPr>
          <w:ilvl w:val="2"/>
          <w:numId w:val="21"/>
        </w:numPr>
        <w:contextualSpacing/>
        <w:rPr>
          <w:sz w:val="22"/>
          <w:szCs w:val="22"/>
        </w:rPr>
      </w:pPr>
      <w:r w:rsidRPr="00F22D01">
        <w:rPr>
          <w:sz w:val="22"/>
          <w:szCs w:val="22"/>
        </w:rPr>
        <w:t xml:space="preserve">Odaya erişen kişiler, </w:t>
      </w:r>
      <w:proofErr w:type="gramStart"/>
      <w:r w:rsidR="00F22D01" w:rsidRPr="00F22D01">
        <w:rPr>
          <w:b/>
          <w:sz w:val="22"/>
          <w:szCs w:val="22"/>
        </w:rPr>
        <w:t>BİM.FR</w:t>
      </w:r>
      <w:proofErr w:type="gramEnd"/>
      <w:r w:rsidR="00F22D01" w:rsidRPr="00F22D01">
        <w:rPr>
          <w:b/>
          <w:sz w:val="22"/>
          <w:szCs w:val="22"/>
        </w:rPr>
        <w:t xml:space="preserve">.06 </w:t>
      </w:r>
      <w:r w:rsidRPr="00F22D01">
        <w:rPr>
          <w:b/>
          <w:bCs/>
          <w:sz w:val="22"/>
          <w:szCs w:val="22"/>
        </w:rPr>
        <w:t>Sistem Odası Erişim Takip Formunu</w:t>
      </w:r>
      <w:r w:rsidRPr="00F22D01">
        <w:rPr>
          <w:sz w:val="22"/>
          <w:szCs w:val="22"/>
        </w:rPr>
        <w:t xml:space="preserve"> prosedürüne uygun olarak doldurur.</w:t>
      </w:r>
    </w:p>
    <w:p w14:paraId="690FEF64" w14:textId="77777777" w:rsidR="004F729A" w:rsidRPr="00F22D01" w:rsidRDefault="004F729A" w:rsidP="004F729A">
      <w:pPr>
        <w:pStyle w:val="GvdeMetni"/>
        <w:rPr>
          <w:sz w:val="22"/>
          <w:szCs w:val="22"/>
        </w:rPr>
      </w:pPr>
    </w:p>
    <w:p w14:paraId="235FC857" w14:textId="77777777" w:rsidR="004F729A" w:rsidRPr="00F22D01" w:rsidRDefault="004F729A" w:rsidP="004F729A">
      <w:pPr>
        <w:numPr>
          <w:ilvl w:val="1"/>
          <w:numId w:val="21"/>
        </w:numPr>
        <w:contextualSpacing/>
        <w:rPr>
          <w:b/>
          <w:sz w:val="22"/>
          <w:szCs w:val="22"/>
        </w:rPr>
      </w:pPr>
      <w:r w:rsidRPr="00F22D01">
        <w:rPr>
          <w:b/>
          <w:sz w:val="22"/>
          <w:szCs w:val="22"/>
        </w:rPr>
        <w:t>Formun doldurulması</w:t>
      </w:r>
    </w:p>
    <w:p w14:paraId="2C95727F" w14:textId="77777777" w:rsidR="004F729A" w:rsidRPr="00F22D01" w:rsidRDefault="004F729A" w:rsidP="004F729A">
      <w:pPr>
        <w:pStyle w:val="GvdeMetni"/>
        <w:tabs>
          <w:tab w:val="left" w:pos="567"/>
        </w:tabs>
        <w:ind w:left="2160"/>
        <w:rPr>
          <w:b/>
          <w:sz w:val="22"/>
          <w:szCs w:val="22"/>
        </w:rPr>
      </w:pPr>
    </w:p>
    <w:p w14:paraId="7C563126" w14:textId="77777777" w:rsidR="004F729A" w:rsidRPr="00F22D01" w:rsidRDefault="004F729A" w:rsidP="004F729A">
      <w:pPr>
        <w:numPr>
          <w:ilvl w:val="2"/>
          <w:numId w:val="21"/>
        </w:numPr>
        <w:contextualSpacing/>
        <w:rPr>
          <w:bCs/>
          <w:sz w:val="22"/>
          <w:szCs w:val="22"/>
        </w:rPr>
      </w:pPr>
      <w:r w:rsidRPr="00F22D01">
        <w:rPr>
          <w:b/>
          <w:sz w:val="22"/>
          <w:szCs w:val="22"/>
        </w:rPr>
        <w:t xml:space="preserve">Sıra No: </w:t>
      </w:r>
      <w:r w:rsidRPr="00F22D01">
        <w:rPr>
          <w:bCs/>
          <w:sz w:val="22"/>
          <w:szCs w:val="22"/>
        </w:rPr>
        <w:t>Giriş çıkış işlemleri sıra numarasına göre forma kaydedilir.</w:t>
      </w:r>
    </w:p>
    <w:p w14:paraId="11A875CB" w14:textId="77777777" w:rsidR="004F729A" w:rsidRPr="00F22D01" w:rsidRDefault="004F729A" w:rsidP="004F729A">
      <w:pPr>
        <w:pStyle w:val="GvdeMetni"/>
        <w:tabs>
          <w:tab w:val="left" w:pos="567"/>
        </w:tabs>
        <w:ind w:left="2880"/>
        <w:rPr>
          <w:bCs/>
          <w:sz w:val="22"/>
          <w:szCs w:val="22"/>
        </w:rPr>
      </w:pPr>
    </w:p>
    <w:p w14:paraId="06BBB14F" w14:textId="77777777" w:rsidR="004F729A" w:rsidRPr="00F22D01" w:rsidRDefault="004F729A" w:rsidP="004F729A">
      <w:pPr>
        <w:numPr>
          <w:ilvl w:val="2"/>
          <w:numId w:val="21"/>
        </w:numPr>
        <w:contextualSpacing/>
        <w:rPr>
          <w:b/>
          <w:bCs/>
          <w:sz w:val="22"/>
          <w:szCs w:val="22"/>
        </w:rPr>
      </w:pPr>
      <w:r w:rsidRPr="00F22D01">
        <w:rPr>
          <w:b/>
          <w:bCs/>
          <w:sz w:val="22"/>
          <w:szCs w:val="22"/>
        </w:rPr>
        <w:t xml:space="preserve">Firma: </w:t>
      </w:r>
      <w:r w:rsidRPr="00F22D01">
        <w:rPr>
          <w:bCs/>
          <w:sz w:val="22"/>
          <w:szCs w:val="22"/>
        </w:rPr>
        <w:t>Ziyaretçi firma ismi forma kaydedilir.</w:t>
      </w:r>
    </w:p>
    <w:p w14:paraId="698DDEE4" w14:textId="77777777" w:rsidR="004F729A" w:rsidRPr="00F22D01" w:rsidRDefault="004F729A" w:rsidP="004F729A">
      <w:pPr>
        <w:pStyle w:val="GvdeMetni"/>
        <w:tabs>
          <w:tab w:val="left" w:pos="567"/>
        </w:tabs>
        <w:rPr>
          <w:sz w:val="22"/>
          <w:szCs w:val="22"/>
        </w:rPr>
      </w:pPr>
    </w:p>
    <w:p w14:paraId="02ACBDB4" w14:textId="77777777" w:rsidR="004F729A" w:rsidRPr="00F22D01" w:rsidRDefault="004F729A" w:rsidP="004F729A">
      <w:pPr>
        <w:numPr>
          <w:ilvl w:val="2"/>
          <w:numId w:val="21"/>
        </w:numPr>
        <w:contextualSpacing/>
        <w:rPr>
          <w:bCs/>
          <w:sz w:val="22"/>
          <w:szCs w:val="22"/>
        </w:rPr>
      </w:pPr>
      <w:r w:rsidRPr="00F22D01">
        <w:rPr>
          <w:b/>
          <w:bCs/>
          <w:sz w:val="22"/>
          <w:szCs w:val="22"/>
        </w:rPr>
        <w:t xml:space="preserve">Sistem Odasına Erişim Sebebi Hakkında Kısa Açıklama: </w:t>
      </w:r>
      <w:r w:rsidRPr="00F22D01">
        <w:rPr>
          <w:bCs/>
          <w:sz w:val="22"/>
          <w:szCs w:val="22"/>
        </w:rPr>
        <w:t>Erişme sebebi kısa ve anlaşılacak şekilde Bilgi İşlem personeli tarafından doldurulur.</w:t>
      </w:r>
    </w:p>
    <w:p w14:paraId="37F652F2" w14:textId="77777777" w:rsidR="004F729A" w:rsidRPr="00F22D01" w:rsidRDefault="004F729A" w:rsidP="004F729A">
      <w:pPr>
        <w:ind w:left="1728"/>
        <w:rPr>
          <w:b/>
          <w:bCs/>
          <w:sz w:val="22"/>
          <w:szCs w:val="22"/>
        </w:rPr>
      </w:pPr>
    </w:p>
    <w:p w14:paraId="7FD8DC5D" w14:textId="77777777" w:rsidR="004F729A" w:rsidRPr="00F22D01" w:rsidRDefault="004F729A" w:rsidP="004F729A">
      <w:pPr>
        <w:numPr>
          <w:ilvl w:val="2"/>
          <w:numId w:val="21"/>
        </w:numPr>
        <w:contextualSpacing/>
        <w:rPr>
          <w:b/>
          <w:bCs/>
          <w:sz w:val="22"/>
          <w:szCs w:val="22"/>
        </w:rPr>
      </w:pPr>
      <w:r w:rsidRPr="00F22D01">
        <w:rPr>
          <w:b/>
          <w:bCs/>
          <w:sz w:val="22"/>
          <w:szCs w:val="22"/>
        </w:rPr>
        <w:t xml:space="preserve">Ziyaretçi Adı Soyadı: </w:t>
      </w:r>
      <w:r w:rsidRPr="00F22D01">
        <w:rPr>
          <w:bCs/>
          <w:sz w:val="22"/>
          <w:szCs w:val="22"/>
        </w:rPr>
        <w:t>Odaya erişen kişi tarafından doldurulur.</w:t>
      </w:r>
    </w:p>
    <w:p w14:paraId="3D8AD372" w14:textId="77777777" w:rsidR="004F729A" w:rsidRPr="00F22D01" w:rsidRDefault="004F729A" w:rsidP="004F729A">
      <w:pPr>
        <w:ind w:left="1728"/>
        <w:rPr>
          <w:b/>
          <w:bCs/>
          <w:sz w:val="22"/>
          <w:szCs w:val="22"/>
        </w:rPr>
      </w:pPr>
    </w:p>
    <w:p w14:paraId="11DE9967" w14:textId="77777777" w:rsidR="004F729A" w:rsidRPr="00F22D01" w:rsidRDefault="004F729A" w:rsidP="004F729A">
      <w:pPr>
        <w:numPr>
          <w:ilvl w:val="2"/>
          <w:numId w:val="21"/>
        </w:numPr>
        <w:contextualSpacing/>
        <w:rPr>
          <w:b/>
          <w:bCs/>
          <w:sz w:val="22"/>
          <w:szCs w:val="22"/>
        </w:rPr>
      </w:pPr>
      <w:r w:rsidRPr="00F22D01">
        <w:rPr>
          <w:b/>
          <w:bCs/>
          <w:sz w:val="22"/>
          <w:szCs w:val="22"/>
        </w:rPr>
        <w:t xml:space="preserve">Refakat Eden Personel: </w:t>
      </w:r>
      <w:r w:rsidRPr="00F22D01">
        <w:rPr>
          <w:bCs/>
          <w:sz w:val="22"/>
          <w:szCs w:val="22"/>
        </w:rPr>
        <w:t>Oda erişime gözetmenlik yapan Bilgi İşlem personeli tarafından doldurulur.</w:t>
      </w:r>
    </w:p>
    <w:p w14:paraId="23AFC7DB" w14:textId="77777777" w:rsidR="004F729A" w:rsidRPr="00F22D01" w:rsidRDefault="004F729A" w:rsidP="004F729A">
      <w:pPr>
        <w:ind w:left="1728"/>
        <w:rPr>
          <w:b/>
          <w:bCs/>
          <w:sz w:val="22"/>
          <w:szCs w:val="22"/>
        </w:rPr>
      </w:pPr>
    </w:p>
    <w:p w14:paraId="2992E252" w14:textId="77777777" w:rsidR="004F729A" w:rsidRPr="00F22D01" w:rsidRDefault="004F729A" w:rsidP="004F729A">
      <w:pPr>
        <w:numPr>
          <w:ilvl w:val="2"/>
          <w:numId w:val="21"/>
        </w:numPr>
        <w:contextualSpacing/>
        <w:rPr>
          <w:b/>
          <w:bCs/>
          <w:sz w:val="22"/>
          <w:szCs w:val="22"/>
        </w:rPr>
      </w:pPr>
      <w:r w:rsidRPr="00F22D01">
        <w:rPr>
          <w:b/>
          <w:bCs/>
          <w:sz w:val="22"/>
          <w:szCs w:val="22"/>
        </w:rPr>
        <w:t xml:space="preserve">Giriş Tarihi Saat İmza: </w:t>
      </w:r>
      <w:r w:rsidRPr="00F22D01">
        <w:rPr>
          <w:bCs/>
          <w:sz w:val="22"/>
          <w:szCs w:val="22"/>
        </w:rPr>
        <w:t>Sistem Odasına erişen kişi tarafından; girişin yapıldığı günün tarihi ve zamanı yazılarak imzalanır.</w:t>
      </w:r>
    </w:p>
    <w:p w14:paraId="03011B64" w14:textId="77777777" w:rsidR="004F729A" w:rsidRPr="00F22D01" w:rsidRDefault="004F729A" w:rsidP="004F729A">
      <w:pPr>
        <w:ind w:left="1728"/>
        <w:rPr>
          <w:b/>
          <w:bCs/>
          <w:sz w:val="22"/>
          <w:szCs w:val="22"/>
        </w:rPr>
      </w:pPr>
    </w:p>
    <w:p w14:paraId="5C847643" w14:textId="77777777" w:rsidR="004F729A" w:rsidRPr="00F22D01" w:rsidRDefault="004F729A" w:rsidP="004F729A">
      <w:pPr>
        <w:numPr>
          <w:ilvl w:val="2"/>
          <w:numId w:val="21"/>
        </w:numPr>
        <w:contextualSpacing/>
        <w:rPr>
          <w:b/>
          <w:bCs/>
          <w:sz w:val="22"/>
          <w:szCs w:val="22"/>
        </w:rPr>
      </w:pPr>
      <w:r w:rsidRPr="00F22D01">
        <w:rPr>
          <w:b/>
          <w:bCs/>
          <w:sz w:val="22"/>
          <w:szCs w:val="22"/>
        </w:rPr>
        <w:lastRenderedPageBreak/>
        <w:t xml:space="preserve">Çıkış Tarihi Saat İmza: </w:t>
      </w:r>
      <w:r w:rsidRPr="00F22D01">
        <w:rPr>
          <w:bCs/>
          <w:sz w:val="22"/>
          <w:szCs w:val="22"/>
        </w:rPr>
        <w:t>Sistem Odasına erişime gözetmenlik yapan Bilgi İşlem personeli tarafından; sistem odasından çıkışın yapıldığı günün tarih ve zamanı yazılarak imzalanır.</w:t>
      </w:r>
    </w:p>
    <w:p w14:paraId="60B9C540" w14:textId="77777777" w:rsidR="004F729A" w:rsidRPr="00F22D01" w:rsidRDefault="004F729A" w:rsidP="004F729A">
      <w:pPr>
        <w:rPr>
          <w:sz w:val="22"/>
          <w:szCs w:val="22"/>
        </w:rPr>
      </w:pPr>
    </w:p>
    <w:p w14:paraId="51D12215" w14:textId="77777777" w:rsidR="004F729A" w:rsidRPr="00F22D01" w:rsidRDefault="004F729A" w:rsidP="004F729A">
      <w:pPr>
        <w:rPr>
          <w:b/>
          <w:bCs/>
          <w:sz w:val="22"/>
          <w:szCs w:val="22"/>
        </w:rPr>
      </w:pPr>
      <w:r w:rsidRPr="00F22D01">
        <w:rPr>
          <w:sz w:val="22"/>
          <w:szCs w:val="22"/>
        </w:rPr>
        <w:t xml:space="preserve">Sistem odalarına sadece bu </w:t>
      </w:r>
      <w:proofErr w:type="gramStart"/>
      <w:r w:rsidRPr="00F22D01">
        <w:rPr>
          <w:sz w:val="22"/>
          <w:szCs w:val="22"/>
        </w:rPr>
        <w:t>prosedür</w:t>
      </w:r>
      <w:proofErr w:type="gramEnd"/>
      <w:r w:rsidRPr="00F22D01">
        <w:rPr>
          <w:sz w:val="22"/>
          <w:szCs w:val="22"/>
        </w:rPr>
        <w:t xml:space="preserve"> ile tanımlanan kişiler prosedür çerçevesinde erişebilir.</w:t>
      </w:r>
    </w:p>
    <w:p w14:paraId="5F1566CE" w14:textId="77777777" w:rsidR="004F729A" w:rsidRPr="00F22D01" w:rsidRDefault="004F729A" w:rsidP="004F729A">
      <w:pPr>
        <w:rPr>
          <w:bCs/>
          <w:sz w:val="22"/>
          <w:szCs w:val="22"/>
        </w:rPr>
      </w:pPr>
    </w:p>
    <w:p w14:paraId="5315CB3F" w14:textId="77777777" w:rsidR="004F729A" w:rsidRPr="00F22D01" w:rsidRDefault="004F729A" w:rsidP="004F729A">
      <w:pPr>
        <w:jc w:val="both"/>
        <w:rPr>
          <w:bCs/>
          <w:sz w:val="22"/>
          <w:szCs w:val="22"/>
        </w:rPr>
      </w:pPr>
    </w:p>
    <w:p w14:paraId="062304A2" w14:textId="77777777" w:rsidR="004F729A" w:rsidRPr="00F22D01" w:rsidRDefault="004F729A" w:rsidP="004F729A">
      <w:pPr>
        <w:numPr>
          <w:ilvl w:val="0"/>
          <w:numId w:val="21"/>
        </w:numPr>
        <w:outlineLvl w:val="0"/>
        <w:rPr>
          <w:b/>
          <w:sz w:val="22"/>
          <w:szCs w:val="22"/>
        </w:rPr>
      </w:pPr>
      <w:r w:rsidRPr="00F22D01">
        <w:rPr>
          <w:b/>
          <w:sz w:val="22"/>
          <w:szCs w:val="22"/>
        </w:rPr>
        <w:t>İLGİLİ DÖKÜMANLAR:</w:t>
      </w:r>
    </w:p>
    <w:p w14:paraId="3EC16FEB" w14:textId="3C57F291" w:rsidR="00772AD8" w:rsidRPr="00F22D01" w:rsidRDefault="00F22D01" w:rsidP="00F22D01">
      <w:pPr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proofErr w:type="gramStart"/>
      <w:r w:rsidRPr="00F22D01">
        <w:rPr>
          <w:rFonts w:eastAsia="Calibri"/>
          <w:sz w:val="22"/>
          <w:szCs w:val="22"/>
        </w:rPr>
        <w:t>BİM.FR</w:t>
      </w:r>
      <w:proofErr w:type="gramEnd"/>
      <w:r w:rsidRPr="00F22D01">
        <w:rPr>
          <w:rFonts w:eastAsia="Calibri"/>
          <w:sz w:val="22"/>
          <w:szCs w:val="22"/>
        </w:rPr>
        <w:t xml:space="preserve">.06 </w:t>
      </w:r>
      <w:r w:rsidR="004F729A" w:rsidRPr="00F22D01">
        <w:rPr>
          <w:rFonts w:eastAsia="Calibri"/>
          <w:sz w:val="22"/>
          <w:szCs w:val="22"/>
        </w:rPr>
        <w:t xml:space="preserve">Sistem Odası Erişim Takip Formu                     </w:t>
      </w:r>
    </w:p>
    <w:sectPr w:rsidR="00772AD8" w:rsidRPr="00F22D01" w:rsidSect="0035538F">
      <w:headerReference w:type="default" r:id="rId8"/>
      <w:footerReference w:type="default" r:id="rId9"/>
      <w:pgSz w:w="11906" w:h="16838" w:code="9"/>
      <w:pgMar w:top="720" w:right="1133" w:bottom="1440" w:left="709" w:header="706" w:footer="1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7366E" w14:textId="77777777" w:rsidR="00160729" w:rsidRDefault="00160729">
      <w:r>
        <w:separator/>
      </w:r>
    </w:p>
  </w:endnote>
  <w:endnote w:type="continuationSeparator" w:id="0">
    <w:p w14:paraId="154E56BA" w14:textId="77777777" w:rsidR="00160729" w:rsidRDefault="0016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5387"/>
    </w:tblGrid>
    <w:tr w:rsidR="00EF4733" w:rsidRPr="00D84DA8" w14:paraId="6A1C7198" w14:textId="77777777" w:rsidTr="00EF4733">
      <w:trPr>
        <w:trHeight w:val="1125"/>
      </w:trPr>
      <w:tc>
        <w:tcPr>
          <w:tcW w:w="5245" w:type="dxa"/>
        </w:tcPr>
        <w:p w14:paraId="06474629" w14:textId="77777777" w:rsidR="00EF4733" w:rsidRPr="000C626C" w:rsidRDefault="00EF4733" w:rsidP="00EF4733">
          <w:pPr>
            <w:rPr>
              <w:rFonts w:ascii="Calibri" w:hAnsi="Calibri"/>
              <w:b/>
              <w:sz w:val="28"/>
              <w:szCs w:val="24"/>
            </w:rPr>
          </w:pPr>
          <w:r w:rsidRPr="000C626C">
            <w:rPr>
              <w:rFonts w:ascii="Calibri" w:hAnsi="Calibri"/>
              <w:b/>
              <w:sz w:val="28"/>
              <w:szCs w:val="24"/>
            </w:rPr>
            <w:t xml:space="preserve">                    HAZIRLAYAN</w:t>
          </w:r>
        </w:p>
        <w:p w14:paraId="775B53A1" w14:textId="77777777" w:rsidR="00EF4733" w:rsidRPr="000C626C" w:rsidRDefault="00EF4733" w:rsidP="00EF4733">
          <w:pPr>
            <w:rPr>
              <w:rFonts w:ascii="Calibri" w:hAnsi="Calibri"/>
              <w:b/>
              <w:sz w:val="28"/>
              <w:szCs w:val="24"/>
            </w:rPr>
          </w:pPr>
        </w:p>
        <w:p w14:paraId="05A4454C" w14:textId="77777777" w:rsidR="00EF4733" w:rsidRPr="000C626C" w:rsidRDefault="00EF4733" w:rsidP="00EF4733">
          <w:pPr>
            <w:rPr>
              <w:rFonts w:ascii="Calibri" w:hAnsi="Calibri"/>
              <w:b/>
              <w:sz w:val="24"/>
              <w:szCs w:val="24"/>
            </w:rPr>
          </w:pPr>
          <w:r w:rsidRPr="000C626C">
            <w:rPr>
              <w:rFonts w:ascii="Calibri" w:hAnsi="Calibri"/>
              <w:b/>
              <w:sz w:val="28"/>
              <w:szCs w:val="24"/>
            </w:rPr>
            <w:t xml:space="preserve">                   Bilgi İşlem Müdürü</w:t>
          </w:r>
        </w:p>
      </w:tc>
      <w:tc>
        <w:tcPr>
          <w:tcW w:w="5387" w:type="dxa"/>
        </w:tcPr>
        <w:p w14:paraId="0A032731" w14:textId="77777777" w:rsidR="00EF4733" w:rsidRPr="000C626C" w:rsidRDefault="00EF4733" w:rsidP="00EF4733">
          <w:pPr>
            <w:rPr>
              <w:rFonts w:ascii="Calibri" w:hAnsi="Calibri"/>
              <w:b/>
              <w:sz w:val="28"/>
              <w:szCs w:val="24"/>
            </w:rPr>
          </w:pPr>
          <w:r w:rsidRPr="000C626C">
            <w:rPr>
              <w:rFonts w:ascii="Calibri" w:hAnsi="Calibri"/>
              <w:b/>
              <w:sz w:val="28"/>
              <w:szCs w:val="24"/>
            </w:rPr>
            <w:t xml:space="preserve">                         ONAYLAYAN</w:t>
          </w:r>
        </w:p>
        <w:p w14:paraId="36032738" w14:textId="77777777" w:rsidR="00EF4733" w:rsidRPr="000C626C" w:rsidRDefault="00EF4733" w:rsidP="00EF4733">
          <w:pPr>
            <w:rPr>
              <w:rFonts w:ascii="Calibri" w:hAnsi="Calibri"/>
              <w:b/>
              <w:sz w:val="28"/>
              <w:szCs w:val="24"/>
            </w:rPr>
          </w:pPr>
        </w:p>
        <w:p w14:paraId="32044D76" w14:textId="77777777" w:rsidR="00EF4733" w:rsidRPr="000C626C" w:rsidRDefault="00EF4733" w:rsidP="00EF4733">
          <w:pPr>
            <w:rPr>
              <w:rFonts w:ascii="Calibri" w:hAnsi="Calibri"/>
              <w:b/>
              <w:sz w:val="24"/>
              <w:szCs w:val="24"/>
            </w:rPr>
          </w:pPr>
          <w:r w:rsidRPr="000C626C">
            <w:rPr>
              <w:rFonts w:ascii="Calibri" w:hAnsi="Calibri"/>
              <w:b/>
              <w:sz w:val="28"/>
              <w:szCs w:val="24"/>
            </w:rPr>
            <w:t xml:space="preserve">                        Genel Sekreter</w:t>
          </w:r>
        </w:p>
      </w:tc>
    </w:tr>
  </w:tbl>
  <w:p w14:paraId="63E1167E" w14:textId="5924C4AF" w:rsidR="00EF4733" w:rsidRDefault="00EF4733" w:rsidP="00EF4733">
    <w:pPr>
      <w:pStyle w:val="a"/>
    </w:pPr>
    <w:proofErr w:type="spellStart"/>
    <w:r w:rsidRPr="007F4DBB">
      <w:rPr>
        <w:rFonts w:ascii="Calibri" w:hAnsi="Calibri"/>
      </w:rPr>
      <w:t>Döküman</w:t>
    </w:r>
    <w:proofErr w:type="spellEnd"/>
    <w:r w:rsidRPr="007F4DBB">
      <w:rPr>
        <w:rFonts w:ascii="Calibri" w:hAnsi="Calibri"/>
      </w:rPr>
      <w:t xml:space="preserve"> </w:t>
    </w:r>
    <w:proofErr w:type="spellStart"/>
    <w:r w:rsidRPr="007F4DBB">
      <w:rPr>
        <w:rFonts w:ascii="Calibri" w:hAnsi="Calibri"/>
      </w:rPr>
      <w:t>no</w:t>
    </w:r>
    <w:proofErr w:type="spellEnd"/>
    <w:r>
      <w:rPr>
        <w:rFonts w:ascii="Calibri" w:hAnsi="Calibri"/>
      </w:rPr>
      <w:t xml:space="preserve">: </w:t>
    </w:r>
    <w:proofErr w:type="gramStart"/>
    <w:r>
      <w:rPr>
        <w:rFonts w:ascii="Calibri" w:hAnsi="Calibri"/>
      </w:rPr>
      <w:t>BİM.PR</w:t>
    </w:r>
    <w:proofErr w:type="gramEnd"/>
    <w:r>
      <w:rPr>
        <w:rFonts w:ascii="Calibri" w:hAnsi="Calibri"/>
      </w:rPr>
      <w:t>.07</w:t>
    </w:r>
    <w:r>
      <w:rPr>
        <w:rFonts w:ascii="Calibri" w:hAnsi="Calibri"/>
      </w:rPr>
      <w:t xml:space="preserve"> Yayın Tarihi: 10.06.2020</w:t>
    </w:r>
    <w:r w:rsidRPr="007F4DBB">
      <w:rPr>
        <w:rFonts w:ascii="Calibri" w:hAnsi="Calibri"/>
      </w:rPr>
      <w:t xml:space="preserve"> </w:t>
    </w:r>
    <w:proofErr w:type="spellStart"/>
    <w:r w:rsidRPr="007F4DBB">
      <w:rPr>
        <w:rFonts w:ascii="Calibri" w:hAnsi="Calibri"/>
      </w:rPr>
      <w:t>Rev</w:t>
    </w:r>
    <w:proofErr w:type="spellEnd"/>
    <w:r w:rsidRPr="007F4DBB">
      <w:rPr>
        <w:rFonts w:ascii="Calibri" w:hAnsi="Calibri"/>
      </w:rPr>
      <w:t xml:space="preserve"> </w:t>
    </w:r>
    <w:proofErr w:type="spellStart"/>
    <w:r w:rsidRPr="007F4DBB">
      <w:rPr>
        <w:rFonts w:ascii="Calibri" w:hAnsi="Calibri"/>
      </w:rPr>
      <w:t>no</w:t>
    </w:r>
    <w:proofErr w:type="spellEnd"/>
    <w:r w:rsidRPr="007F4DBB">
      <w:rPr>
        <w:rFonts w:ascii="Calibri" w:hAnsi="Calibri"/>
      </w:rPr>
      <w:t>/Tarih: 00</w:t>
    </w:r>
  </w:p>
  <w:p w14:paraId="028124AA" w14:textId="4D77C181" w:rsidR="00EF4733" w:rsidRDefault="00EF4733">
    <w:pPr>
      <w:pStyle w:val="AltBilgi"/>
    </w:pPr>
  </w:p>
  <w:p w14:paraId="49EA5818" w14:textId="77777777" w:rsidR="00B026C3" w:rsidRDefault="00B026C3" w:rsidP="000C41D2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EBC50" w14:textId="77777777" w:rsidR="00160729" w:rsidRDefault="00160729">
      <w:r>
        <w:separator/>
      </w:r>
    </w:p>
  </w:footnote>
  <w:footnote w:type="continuationSeparator" w:id="0">
    <w:p w14:paraId="0F1C683A" w14:textId="77777777" w:rsidR="00160729" w:rsidRDefault="00160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50"/>
      <w:gridCol w:w="8174"/>
    </w:tblGrid>
    <w:tr w:rsidR="008B79AB" w:rsidRPr="00F2435D" w14:paraId="7F696ACD" w14:textId="77777777" w:rsidTr="008B79AB">
      <w:trPr>
        <w:trHeight w:val="333"/>
      </w:trPr>
      <w:tc>
        <w:tcPr>
          <w:tcW w:w="2450" w:type="dxa"/>
          <w:vMerge w:val="restart"/>
          <w:vAlign w:val="center"/>
        </w:tcPr>
        <w:p w14:paraId="1749FF86" w14:textId="77777777" w:rsidR="008B79AB" w:rsidRPr="00F2435D" w:rsidRDefault="008B79AB" w:rsidP="008B79AB">
          <w:pPr>
            <w:pStyle w:val="CharChar"/>
            <w:jc w:val="center"/>
            <w:rPr>
              <w:rFonts w:ascii="Tahoma" w:hAnsi="Tahoma" w:cs="Tahoma"/>
            </w:rPr>
          </w:pPr>
          <w:r w:rsidRPr="00995A67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49A7CB3B" wp14:editId="452C690B">
                <wp:extent cx="1418590" cy="937895"/>
                <wp:effectExtent l="0" t="0" r="0" b="0"/>
                <wp:docPr id="1" name="Resim 2" descr="pO0AQBlp_400x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pO0AQBlp_400x40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59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4" w:type="dxa"/>
          <w:vMerge w:val="restart"/>
          <w:vAlign w:val="center"/>
        </w:tcPr>
        <w:p w14:paraId="0CDC6DB5" w14:textId="49A72324" w:rsidR="008B79AB" w:rsidRPr="00F22D01" w:rsidRDefault="004F729A" w:rsidP="008B79AB">
          <w:pPr>
            <w:pStyle w:val="CharChar"/>
            <w:jc w:val="center"/>
            <w:rPr>
              <w:b/>
              <w:sz w:val="28"/>
              <w:szCs w:val="28"/>
            </w:rPr>
          </w:pPr>
          <w:r w:rsidRPr="00F22D01">
            <w:rPr>
              <w:b/>
              <w:sz w:val="28"/>
              <w:szCs w:val="28"/>
            </w:rPr>
            <w:t>SİSTEM ODALARI FİZİKSEL GÜVENLİK STANDARTLARI VE ERİŞİM YETKİLERİ PROSEDÜRÜ</w:t>
          </w:r>
        </w:p>
      </w:tc>
    </w:tr>
    <w:tr w:rsidR="008B79AB" w:rsidRPr="00F2435D" w14:paraId="69C45CC5" w14:textId="77777777" w:rsidTr="008B79AB">
      <w:trPr>
        <w:trHeight w:val="317"/>
      </w:trPr>
      <w:tc>
        <w:tcPr>
          <w:tcW w:w="2450" w:type="dxa"/>
          <w:vMerge/>
        </w:tcPr>
        <w:p w14:paraId="0A334791" w14:textId="77777777" w:rsidR="008B79AB" w:rsidRDefault="008B79AB" w:rsidP="008B79AB">
          <w:pPr>
            <w:pStyle w:val="CharChar"/>
          </w:pPr>
        </w:p>
      </w:tc>
      <w:tc>
        <w:tcPr>
          <w:tcW w:w="8174" w:type="dxa"/>
          <w:vMerge/>
        </w:tcPr>
        <w:p w14:paraId="6C4D3A59" w14:textId="77777777" w:rsidR="008B79AB" w:rsidRDefault="008B79AB" w:rsidP="008B79AB">
          <w:pPr>
            <w:pStyle w:val="CharChar"/>
          </w:pPr>
        </w:p>
      </w:tc>
    </w:tr>
    <w:tr w:rsidR="008B79AB" w:rsidRPr="00F2435D" w14:paraId="4458F239" w14:textId="77777777" w:rsidTr="008B79AB">
      <w:trPr>
        <w:trHeight w:val="317"/>
      </w:trPr>
      <w:tc>
        <w:tcPr>
          <w:tcW w:w="2450" w:type="dxa"/>
          <w:vMerge/>
        </w:tcPr>
        <w:p w14:paraId="2D27D5E6" w14:textId="77777777" w:rsidR="008B79AB" w:rsidRDefault="008B79AB" w:rsidP="008B79AB">
          <w:pPr>
            <w:pStyle w:val="CharChar"/>
          </w:pPr>
        </w:p>
      </w:tc>
      <w:tc>
        <w:tcPr>
          <w:tcW w:w="8174" w:type="dxa"/>
          <w:vMerge/>
        </w:tcPr>
        <w:p w14:paraId="6C459458" w14:textId="77777777" w:rsidR="008B79AB" w:rsidRDefault="008B79AB" w:rsidP="008B79AB">
          <w:pPr>
            <w:pStyle w:val="CharChar"/>
          </w:pPr>
        </w:p>
      </w:tc>
    </w:tr>
    <w:tr w:rsidR="008B79AB" w:rsidRPr="00F2435D" w14:paraId="1376A515" w14:textId="77777777" w:rsidTr="008B79AB">
      <w:trPr>
        <w:trHeight w:val="317"/>
      </w:trPr>
      <w:tc>
        <w:tcPr>
          <w:tcW w:w="2450" w:type="dxa"/>
          <w:vMerge/>
        </w:tcPr>
        <w:p w14:paraId="23515118" w14:textId="77777777" w:rsidR="008B79AB" w:rsidRDefault="008B79AB" w:rsidP="008B79AB">
          <w:pPr>
            <w:pStyle w:val="CharChar"/>
          </w:pPr>
        </w:p>
      </w:tc>
      <w:tc>
        <w:tcPr>
          <w:tcW w:w="8174" w:type="dxa"/>
          <w:vMerge/>
        </w:tcPr>
        <w:p w14:paraId="01A0DE23" w14:textId="77777777" w:rsidR="008B79AB" w:rsidRDefault="008B79AB" w:rsidP="008B79AB">
          <w:pPr>
            <w:pStyle w:val="CharChar"/>
          </w:pPr>
        </w:p>
      </w:tc>
    </w:tr>
  </w:tbl>
  <w:p w14:paraId="4FBB1012" w14:textId="69F7FDB8" w:rsidR="00B7206B" w:rsidRDefault="00B7206B" w:rsidP="008B79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560DA6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6F6C0F86"/>
    <w:name w:val="WW8Num7"/>
    <w:lvl w:ilvl="0">
      <w:start w:val="6"/>
      <w:numFmt w:val="decimal"/>
      <w:lvlText w:val="%1"/>
      <w:lvlJc w:val="left"/>
      <w:pPr>
        <w:tabs>
          <w:tab w:val="num" w:pos="0"/>
        </w:tabs>
        <w:ind w:left="600" w:hanging="600"/>
      </w:pPr>
      <w:rPr>
        <w:b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0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b/>
      </w:rPr>
    </w:lvl>
  </w:abstractNum>
  <w:abstractNum w:abstractNumId="2" w15:restartNumberingAfterBreak="0">
    <w:nsid w:val="00000008"/>
    <w:multiLevelType w:val="multilevel"/>
    <w:tmpl w:val="FC388E0C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675" w:hanging="675"/>
      </w:pPr>
      <w:rPr>
        <w:b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870" w:hanging="720"/>
      </w:pPr>
      <w:rPr>
        <w:b w:val="0"/>
        <w:u w:val="single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1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60" w:hanging="2160"/>
      </w:pPr>
      <w:rPr>
        <w:b/>
      </w:rPr>
    </w:lvl>
  </w:abstractNum>
  <w:abstractNum w:abstractNumId="3" w15:restartNumberingAfterBreak="0">
    <w:nsid w:val="00916262"/>
    <w:multiLevelType w:val="hybridMultilevel"/>
    <w:tmpl w:val="4A7022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2F9D"/>
    <w:multiLevelType w:val="hybridMultilevel"/>
    <w:tmpl w:val="22CEA8B8"/>
    <w:lvl w:ilvl="0" w:tplc="E8A216CE">
      <w:numFmt w:val="bullet"/>
      <w:lvlText w:val="•"/>
      <w:lvlJc w:val="left"/>
      <w:pPr>
        <w:ind w:left="1262" w:hanging="5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157E315C"/>
    <w:multiLevelType w:val="hybridMultilevel"/>
    <w:tmpl w:val="1DFCAEBC"/>
    <w:lvl w:ilvl="0" w:tplc="B75E3FB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7404"/>
    <w:multiLevelType w:val="hybridMultilevel"/>
    <w:tmpl w:val="31C81636"/>
    <w:lvl w:ilvl="0" w:tplc="26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2E24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FC0A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2AB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423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CE4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86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22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0B6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5498D"/>
    <w:multiLevelType w:val="hybridMultilevel"/>
    <w:tmpl w:val="F24CE75E"/>
    <w:lvl w:ilvl="0" w:tplc="E8A216CE">
      <w:numFmt w:val="bullet"/>
      <w:lvlText w:val="•"/>
      <w:lvlJc w:val="left"/>
      <w:pPr>
        <w:ind w:left="844" w:hanging="5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0446C9B"/>
    <w:multiLevelType w:val="hybridMultilevel"/>
    <w:tmpl w:val="7EDE9678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7544A4C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B1144DD"/>
    <w:multiLevelType w:val="hybridMultilevel"/>
    <w:tmpl w:val="3702B6B8"/>
    <w:lvl w:ilvl="0" w:tplc="9CD064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24C50"/>
    <w:multiLevelType w:val="hybridMultilevel"/>
    <w:tmpl w:val="6FF81F6A"/>
    <w:lvl w:ilvl="0" w:tplc="EFB0E4A6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1174"/>
    <w:multiLevelType w:val="hybridMultilevel"/>
    <w:tmpl w:val="434C5036"/>
    <w:lvl w:ilvl="0" w:tplc="2EC83832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185"/>
    <w:multiLevelType w:val="hybridMultilevel"/>
    <w:tmpl w:val="8004B934"/>
    <w:lvl w:ilvl="0" w:tplc="041F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60E04BD0"/>
    <w:multiLevelType w:val="multilevel"/>
    <w:tmpl w:val="041F0023"/>
    <w:lvl w:ilvl="0">
      <w:start w:val="1"/>
      <w:numFmt w:val="upperRoman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6DA7F34"/>
    <w:multiLevelType w:val="singleLevel"/>
    <w:tmpl w:val="A5DA192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A2451E"/>
    <w:multiLevelType w:val="hybridMultilevel"/>
    <w:tmpl w:val="BC78B9F2"/>
    <w:lvl w:ilvl="0" w:tplc="EB0266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03644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55A3C80"/>
    <w:multiLevelType w:val="multilevel"/>
    <w:tmpl w:val="05B437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7EAF577C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5"/>
  </w:num>
  <w:num w:numId="5">
    <w:abstractNumId w:val="17"/>
  </w:num>
  <w:num w:numId="6">
    <w:abstractNumId w:val="6"/>
  </w:num>
  <w:num w:numId="7">
    <w:abstractNumId w:val="12"/>
  </w:num>
  <w:num w:numId="8">
    <w:abstractNumId w:val="11"/>
  </w:num>
  <w:num w:numId="9">
    <w:abstractNumId w:val="10"/>
  </w:num>
  <w:num w:numId="10">
    <w:abstractNumId w:val="5"/>
  </w:num>
  <w:num w:numId="11">
    <w:abstractNumId w:val="16"/>
  </w:num>
  <w:num w:numId="12">
    <w:abstractNumId w:val="13"/>
  </w:num>
  <w:num w:numId="13">
    <w:abstractNumId w:val="1"/>
  </w:num>
  <w:num w:numId="14">
    <w:abstractNumId w:val="2"/>
  </w:num>
  <w:num w:numId="15">
    <w:abstractNumId w:val="8"/>
  </w:num>
  <w:num w:numId="16">
    <w:abstractNumId w:val="4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7D"/>
    <w:rsid w:val="000361C7"/>
    <w:rsid w:val="00050B81"/>
    <w:rsid w:val="00050C7D"/>
    <w:rsid w:val="00056754"/>
    <w:rsid w:val="00071AD7"/>
    <w:rsid w:val="000854A2"/>
    <w:rsid w:val="00087B5A"/>
    <w:rsid w:val="00090DBF"/>
    <w:rsid w:val="00095C5E"/>
    <w:rsid w:val="000B4C63"/>
    <w:rsid w:val="000B4EB5"/>
    <w:rsid w:val="000B7083"/>
    <w:rsid w:val="000C2B52"/>
    <w:rsid w:val="000C41D2"/>
    <w:rsid w:val="000D273A"/>
    <w:rsid w:val="000D5F18"/>
    <w:rsid w:val="000E7654"/>
    <w:rsid w:val="000F1C20"/>
    <w:rsid w:val="000F1D43"/>
    <w:rsid w:val="000F3BE3"/>
    <w:rsid w:val="00103C0F"/>
    <w:rsid w:val="00112268"/>
    <w:rsid w:val="00114F42"/>
    <w:rsid w:val="00120594"/>
    <w:rsid w:val="00137530"/>
    <w:rsid w:val="00160729"/>
    <w:rsid w:val="00174AC4"/>
    <w:rsid w:val="001848DE"/>
    <w:rsid w:val="00191C9A"/>
    <w:rsid w:val="001C3455"/>
    <w:rsid w:val="001D4E7D"/>
    <w:rsid w:val="0026056C"/>
    <w:rsid w:val="002732A8"/>
    <w:rsid w:val="00287B10"/>
    <w:rsid w:val="002911CF"/>
    <w:rsid w:val="00310015"/>
    <w:rsid w:val="00312CF0"/>
    <w:rsid w:val="003500DA"/>
    <w:rsid w:val="0035538F"/>
    <w:rsid w:val="00355DEF"/>
    <w:rsid w:val="00371A39"/>
    <w:rsid w:val="00373A50"/>
    <w:rsid w:val="003774E4"/>
    <w:rsid w:val="003975A9"/>
    <w:rsid w:val="003B5A58"/>
    <w:rsid w:val="003C276A"/>
    <w:rsid w:val="003C6441"/>
    <w:rsid w:val="003C6A45"/>
    <w:rsid w:val="003D2C38"/>
    <w:rsid w:val="003D4394"/>
    <w:rsid w:val="003E06C2"/>
    <w:rsid w:val="003F2B2E"/>
    <w:rsid w:val="004153F4"/>
    <w:rsid w:val="00416CE2"/>
    <w:rsid w:val="004302BD"/>
    <w:rsid w:val="00455B53"/>
    <w:rsid w:val="00474672"/>
    <w:rsid w:val="00476D5E"/>
    <w:rsid w:val="004C1C1E"/>
    <w:rsid w:val="004C4CFA"/>
    <w:rsid w:val="004D2555"/>
    <w:rsid w:val="004F729A"/>
    <w:rsid w:val="004F7E5E"/>
    <w:rsid w:val="005129F5"/>
    <w:rsid w:val="0051585C"/>
    <w:rsid w:val="005174B9"/>
    <w:rsid w:val="00527708"/>
    <w:rsid w:val="005460FF"/>
    <w:rsid w:val="00564B9D"/>
    <w:rsid w:val="00577249"/>
    <w:rsid w:val="005825CF"/>
    <w:rsid w:val="00587FE0"/>
    <w:rsid w:val="005C167F"/>
    <w:rsid w:val="005E6464"/>
    <w:rsid w:val="00604225"/>
    <w:rsid w:val="00604680"/>
    <w:rsid w:val="00626C00"/>
    <w:rsid w:val="00630240"/>
    <w:rsid w:val="00631293"/>
    <w:rsid w:val="00631B88"/>
    <w:rsid w:val="0064077C"/>
    <w:rsid w:val="006434E2"/>
    <w:rsid w:val="00666FB6"/>
    <w:rsid w:val="00676303"/>
    <w:rsid w:val="006A2EF6"/>
    <w:rsid w:val="006A415B"/>
    <w:rsid w:val="006A7375"/>
    <w:rsid w:val="006B045A"/>
    <w:rsid w:val="006C31C3"/>
    <w:rsid w:val="006E0F43"/>
    <w:rsid w:val="006F2532"/>
    <w:rsid w:val="00700AEE"/>
    <w:rsid w:val="00714EE5"/>
    <w:rsid w:val="00717EFB"/>
    <w:rsid w:val="007633F1"/>
    <w:rsid w:val="00772AD8"/>
    <w:rsid w:val="00783F6C"/>
    <w:rsid w:val="00785363"/>
    <w:rsid w:val="0079057C"/>
    <w:rsid w:val="00791A67"/>
    <w:rsid w:val="00792E28"/>
    <w:rsid w:val="007A0203"/>
    <w:rsid w:val="007B156E"/>
    <w:rsid w:val="007C0936"/>
    <w:rsid w:val="007C28B2"/>
    <w:rsid w:val="007C4FF1"/>
    <w:rsid w:val="007D3A91"/>
    <w:rsid w:val="007E1D16"/>
    <w:rsid w:val="00805C7C"/>
    <w:rsid w:val="00822B34"/>
    <w:rsid w:val="008279ED"/>
    <w:rsid w:val="00840C15"/>
    <w:rsid w:val="0084595B"/>
    <w:rsid w:val="00861A29"/>
    <w:rsid w:val="00870FFF"/>
    <w:rsid w:val="008803C2"/>
    <w:rsid w:val="00896FA5"/>
    <w:rsid w:val="008A7A4C"/>
    <w:rsid w:val="008B79AB"/>
    <w:rsid w:val="008D4589"/>
    <w:rsid w:val="008D5CCA"/>
    <w:rsid w:val="008D7F26"/>
    <w:rsid w:val="008E566B"/>
    <w:rsid w:val="00916D46"/>
    <w:rsid w:val="0095338D"/>
    <w:rsid w:val="00953D22"/>
    <w:rsid w:val="0096188F"/>
    <w:rsid w:val="00964DFB"/>
    <w:rsid w:val="00970183"/>
    <w:rsid w:val="00981666"/>
    <w:rsid w:val="00983E7C"/>
    <w:rsid w:val="00995248"/>
    <w:rsid w:val="00997884"/>
    <w:rsid w:val="009B50C4"/>
    <w:rsid w:val="009B53A1"/>
    <w:rsid w:val="009C3974"/>
    <w:rsid w:val="009E2645"/>
    <w:rsid w:val="009E29B7"/>
    <w:rsid w:val="009E4512"/>
    <w:rsid w:val="009F5AEA"/>
    <w:rsid w:val="009F7183"/>
    <w:rsid w:val="00A1082C"/>
    <w:rsid w:val="00A20636"/>
    <w:rsid w:val="00A2706D"/>
    <w:rsid w:val="00A377B4"/>
    <w:rsid w:val="00A45389"/>
    <w:rsid w:val="00A45E2C"/>
    <w:rsid w:val="00A81BB1"/>
    <w:rsid w:val="00A90912"/>
    <w:rsid w:val="00A931DB"/>
    <w:rsid w:val="00AE4464"/>
    <w:rsid w:val="00B026C3"/>
    <w:rsid w:val="00B147F8"/>
    <w:rsid w:val="00B2477C"/>
    <w:rsid w:val="00B542BB"/>
    <w:rsid w:val="00B55209"/>
    <w:rsid w:val="00B578C5"/>
    <w:rsid w:val="00B7206B"/>
    <w:rsid w:val="00B95F95"/>
    <w:rsid w:val="00BA15FD"/>
    <w:rsid w:val="00BC2699"/>
    <w:rsid w:val="00BE17D6"/>
    <w:rsid w:val="00BF43FD"/>
    <w:rsid w:val="00BF6A62"/>
    <w:rsid w:val="00C067FB"/>
    <w:rsid w:val="00C3461F"/>
    <w:rsid w:val="00C439D5"/>
    <w:rsid w:val="00C50E96"/>
    <w:rsid w:val="00C52BE0"/>
    <w:rsid w:val="00C65E7C"/>
    <w:rsid w:val="00C94CF9"/>
    <w:rsid w:val="00CA6DB0"/>
    <w:rsid w:val="00CD6567"/>
    <w:rsid w:val="00CD7F8F"/>
    <w:rsid w:val="00CE2452"/>
    <w:rsid w:val="00CF11C6"/>
    <w:rsid w:val="00CF3FC4"/>
    <w:rsid w:val="00D07394"/>
    <w:rsid w:val="00D33BEB"/>
    <w:rsid w:val="00D94491"/>
    <w:rsid w:val="00DA67E8"/>
    <w:rsid w:val="00DC24BF"/>
    <w:rsid w:val="00DE4610"/>
    <w:rsid w:val="00DF01D3"/>
    <w:rsid w:val="00E37202"/>
    <w:rsid w:val="00E5722B"/>
    <w:rsid w:val="00E6127D"/>
    <w:rsid w:val="00E66864"/>
    <w:rsid w:val="00E739A2"/>
    <w:rsid w:val="00EB05D3"/>
    <w:rsid w:val="00EB566C"/>
    <w:rsid w:val="00EC4B7A"/>
    <w:rsid w:val="00EE4EBE"/>
    <w:rsid w:val="00EF38C0"/>
    <w:rsid w:val="00EF4733"/>
    <w:rsid w:val="00F22D01"/>
    <w:rsid w:val="00F32A36"/>
    <w:rsid w:val="00F373A7"/>
    <w:rsid w:val="00F551BA"/>
    <w:rsid w:val="00F5526B"/>
    <w:rsid w:val="00F61923"/>
    <w:rsid w:val="00F63D04"/>
    <w:rsid w:val="00F85973"/>
    <w:rsid w:val="00F90CD0"/>
    <w:rsid w:val="00FD0294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FA5F43"/>
  <w15:chartTrackingRefBased/>
  <w15:docId w15:val="{C02F7659-8EA5-4E52-A3AE-4C7AD862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C93"/>
    <w:rPr>
      <w:lang w:eastAsia="en-US"/>
    </w:rPr>
  </w:style>
  <w:style w:type="paragraph" w:styleId="Balk1">
    <w:name w:val="heading 1"/>
    <w:basedOn w:val="Normal"/>
    <w:next w:val="Normal"/>
    <w:link w:val="Balk1Char"/>
    <w:qFormat/>
    <w:rsid w:val="00B026C3"/>
    <w:pPr>
      <w:keepNext/>
      <w:outlineLvl w:val="0"/>
    </w:pPr>
    <w:rPr>
      <w:noProof/>
      <w:sz w:val="38"/>
      <w:szCs w:val="24"/>
    </w:rPr>
  </w:style>
  <w:style w:type="paragraph" w:styleId="Balk4">
    <w:name w:val="heading 4"/>
    <w:basedOn w:val="Normal"/>
    <w:next w:val="Normal"/>
    <w:link w:val="Balk4Char"/>
    <w:qFormat/>
    <w:rsid w:val="004F729A"/>
    <w:pPr>
      <w:keepNext/>
      <w:spacing w:before="240" w:after="60"/>
      <w:outlineLvl w:val="3"/>
    </w:pPr>
    <w:rPr>
      <w:b/>
      <w:b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36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336C9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36C9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61ADC"/>
  </w:style>
  <w:style w:type="paragraph" w:styleId="GvdeMetniGirintisi">
    <w:name w:val="Body Text Indent"/>
    <w:basedOn w:val="Normal"/>
    <w:rsid w:val="00E140AB"/>
    <w:pPr>
      <w:ind w:left="360"/>
    </w:pPr>
    <w:rPr>
      <w:rFonts w:ascii="Arial" w:hAnsi="Arial"/>
    </w:rPr>
  </w:style>
  <w:style w:type="paragraph" w:styleId="bekMetni">
    <w:name w:val="Block Text"/>
    <w:basedOn w:val="Normal"/>
    <w:rsid w:val="00E140AB"/>
    <w:pPr>
      <w:tabs>
        <w:tab w:val="left" w:pos="284"/>
      </w:tabs>
      <w:ind w:left="284" w:right="-1" w:hanging="284"/>
    </w:pPr>
    <w:rPr>
      <w:rFonts w:ascii="Arial" w:hAnsi="Arial"/>
      <w:lang w:val="en-US"/>
    </w:rPr>
  </w:style>
  <w:style w:type="character" w:styleId="Vurgu">
    <w:name w:val="Emphasis"/>
    <w:qFormat/>
    <w:rsid w:val="009A09D8"/>
    <w:rPr>
      <w:i/>
      <w:iCs/>
    </w:rPr>
  </w:style>
  <w:style w:type="paragraph" w:styleId="GvdeMetni2">
    <w:name w:val="Body Text 2"/>
    <w:basedOn w:val="Normal"/>
    <w:rsid w:val="006F6BD5"/>
    <w:pPr>
      <w:spacing w:after="120" w:line="480" w:lineRule="auto"/>
    </w:pPr>
    <w:rPr>
      <w:lang w:eastAsia="tr-TR"/>
    </w:rPr>
  </w:style>
  <w:style w:type="paragraph" w:styleId="ListeParagraf">
    <w:name w:val="List Paragraph"/>
    <w:basedOn w:val="Normal"/>
    <w:uiPriority w:val="34"/>
    <w:qFormat/>
    <w:rsid w:val="00B55209"/>
    <w:pPr>
      <w:suppressAutoHyphens/>
      <w:spacing w:after="120"/>
      <w:ind w:left="720" w:hanging="357"/>
      <w:contextualSpacing/>
    </w:pPr>
    <w:rPr>
      <w:rFonts w:ascii="Calibri" w:eastAsia="Calibri" w:hAnsi="Calibri"/>
      <w:kern w:val="1"/>
      <w:sz w:val="22"/>
      <w:szCs w:val="22"/>
    </w:rPr>
  </w:style>
  <w:style w:type="paragraph" w:customStyle="1" w:styleId="Default">
    <w:name w:val="Default"/>
    <w:rsid w:val="003D2C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rsid w:val="00A90912"/>
  </w:style>
  <w:style w:type="character" w:customStyle="1" w:styleId="AltBilgiChar">
    <w:name w:val="Alt Bilgi Char"/>
    <w:basedOn w:val="VarsaylanParagrafYazTipi"/>
    <w:link w:val="AltBilgi"/>
    <w:uiPriority w:val="99"/>
    <w:rsid w:val="003B5A58"/>
    <w:rPr>
      <w:lang w:eastAsia="en-US"/>
    </w:rPr>
  </w:style>
  <w:style w:type="character" w:customStyle="1" w:styleId="Balk1Char">
    <w:name w:val="Başlık 1 Char"/>
    <w:basedOn w:val="VarsaylanParagrafYazTipi"/>
    <w:link w:val="Balk1"/>
    <w:rsid w:val="00B026C3"/>
    <w:rPr>
      <w:noProof/>
      <w:sz w:val="38"/>
      <w:szCs w:val="24"/>
      <w:lang w:eastAsia="en-US"/>
    </w:rPr>
  </w:style>
  <w:style w:type="paragraph" w:styleId="BelgeBalantlar">
    <w:name w:val="Document Map"/>
    <w:basedOn w:val="Normal"/>
    <w:link w:val="BelgeBalantlarChar"/>
    <w:rsid w:val="00D33BEB"/>
    <w:rPr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rsid w:val="00D33BEB"/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C65E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C65E7C"/>
    <w:rPr>
      <w:rFonts w:ascii="Segoe UI" w:hAnsi="Segoe UI" w:cs="Segoe UI"/>
      <w:sz w:val="18"/>
      <w:szCs w:val="18"/>
      <w:lang w:eastAsia="en-US"/>
    </w:rPr>
  </w:style>
  <w:style w:type="paragraph" w:customStyle="1" w:styleId="CharChar">
    <w:name w:val="Char Char"/>
    <w:basedOn w:val="Normal"/>
    <w:next w:val="AltBilgi"/>
    <w:uiPriority w:val="99"/>
    <w:rsid w:val="008B79AB"/>
    <w:pPr>
      <w:tabs>
        <w:tab w:val="center" w:pos="4536"/>
        <w:tab w:val="right" w:pos="9072"/>
      </w:tabs>
      <w:spacing w:line="276" w:lineRule="auto"/>
      <w:jc w:val="both"/>
    </w:pPr>
    <w:rPr>
      <w:sz w:val="24"/>
      <w:szCs w:val="24"/>
    </w:rPr>
  </w:style>
  <w:style w:type="character" w:customStyle="1" w:styleId="stBilgiChar">
    <w:name w:val="Üst Bilgi Char"/>
    <w:uiPriority w:val="99"/>
    <w:rsid w:val="008B79AB"/>
    <w:rPr>
      <w:sz w:val="24"/>
      <w:szCs w:val="24"/>
    </w:rPr>
  </w:style>
  <w:style w:type="paragraph" w:styleId="GvdeMetni">
    <w:name w:val="Body Text"/>
    <w:basedOn w:val="Normal"/>
    <w:link w:val="GvdeMetniChar"/>
    <w:rsid w:val="004F729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F729A"/>
    <w:rPr>
      <w:lang w:eastAsia="en-US"/>
    </w:rPr>
  </w:style>
  <w:style w:type="character" w:customStyle="1" w:styleId="Balk4Char">
    <w:name w:val="Başlık 4 Char"/>
    <w:basedOn w:val="VarsaylanParagrafYazTipi"/>
    <w:link w:val="Balk4"/>
    <w:rsid w:val="004F729A"/>
    <w:rPr>
      <w:b/>
      <w:bCs/>
      <w:sz w:val="28"/>
      <w:szCs w:val="28"/>
      <w:lang w:eastAsia="tr-TR"/>
    </w:rPr>
  </w:style>
  <w:style w:type="paragraph" w:customStyle="1" w:styleId="Style16">
    <w:name w:val="Style16"/>
    <w:basedOn w:val="Normal"/>
    <w:uiPriority w:val="99"/>
    <w:rsid w:val="004F729A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eastAsia="tr-TR"/>
    </w:rPr>
  </w:style>
  <w:style w:type="paragraph" w:customStyle="1" w:styleId="Style22">
    <w:name w:val="Style22"/>
    <w:basedOn w:val="Normal"/>
    <w:uiPriority w:val="99"/>
    <w:rsid w:val="004F729A"/>
    <w:pPr>
      <w:widowControl w:val="0"/>
      <w:autoSpaceDE w:val="0"/>
      <w:autoSpaceDN w:val="0"/>
      <w:adjustRightInd w:val="0"/>
      <w:spacing w:line="216" w:lineRule="exact"/>
    </w:pPr>
    <w:rPr>
      <w:rFonts w:ascii="Calibri" w:hAnsi="Calibri" w:cs="Calibri"/>
      <w:sz w:val="24"/>
      <w:szCs w:val="24"/>
      <w:lang w:eastAsia="tr-TR"/>
    </w:rPr>
  </w:style>
  <w:style w:type="paragraph" w:customStyle="1" w:styleId="Style28">
    <w:name w:val="Style28"/>
    <w:basedOn w:val="Normal"/>
    <w:uiPriority w:val="99"/>
    <w:rsid w:val="004F729A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eastAsia="tr-TR"/>
    </w:rPr>
  </w:style>
  <w:style w:type="paragraph" w:customStyle="1" w:styleId="Style44">
    <w:name w:val="Style44"/>
    <w:basedOn w:val="Normal"/>
    <w:uiPriority w:val="99"/>
    <w:rsid w:val="004F729A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eastAsia="tr-TR"/>
    </w:rPr>
  </w:style>
  <w:style w:type="paragraph" w:customStyle="1" w:styleId="Style45">
    <w:name w:val="Style45"/>
    <w:basedOn w:val="Normal"/>
    <w:uiPriority w:val="99"/>
    <w:rsid w:val="004F729A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eastAsia="tr-TR"/>
    </w:rPr>
  </w:style>
  <w:style w:type="character" w:customStyle="1" w:styleId="FontStyle66">
    <w:name w:val="Font Style66"/>
    <w:uiPriority w:val="99"/>
    <w:rsid w:val="004F72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uiPriority w:val="99"/>
    <w:rsid w:val="004F729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uiPriority w:val="99"/>
    <w:rsid w:val="004F729A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69">
    <w:name w:val="Font Style69"/>
    <w:uiPriority w:val="99"/>
    <w:rsid w:val="004F729A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2">
    <w:name w:val="Font Style52"/>
    <w:uiPriority w:val="99"/>
    <w:rsid w:val="004F729A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"/>
    <w:uiPriority w:val="99"/>
    <w:rsid w:val="004F729A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eastAsia="tr-TR"/>
    </w:rPr>
  </w:style>
  <w:style w:type="paragraph" w:customStyle="1" w:styleId="Style29">
    <w:name w:val="Style29"/>
    <w:basedOn w:val="Normal"/>
    <w:uiPriority w:val="99"/>
    <w:rsid w:val="004F729A"/>
    <w:pPr>
      <w:widowControl w:val="0"/>
      <w:autoSpaceDE w:val="0"/>
      <w:autoSpaceDN w:val="0"/>
      <w:adjustRightInd w:val="0"/>
      <w:spacing w:line="317" w:lineRule="exact"/>
      <w:ind w:hanging="346"/>
    </w:pPr>
    <w:rPr>
      <w:rFonts w:ascii="Calibri" w:hAnsi="Calibri" w:cs="Calibri"/>
      <w:sz w:val="24"/>
      <w:szCs w:val="24"/>
      <w:lang w:eastAsia="tr-TR"/>
    </w:rPr>
  </w:style>
  <w:style w:type="paragraph" w:styleId="a">
    <w:basedOn w:val="Normal"/>
    <w:next w:val="AltBilgi"/>
    <w:uiPriority w:val="99"/>
    <w:rsid w:val="00EF4733"/>
    <w:pPr>
      <w:tabs>
        <w:tab w:val="center" w:pos="4536"/>
        <w:tab w:val="right" w:pos="9072"/>
      </w:tabs>
    </w:pPr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8DEA-BCEA-4680-95A9-BA7F3DC3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6" baseType="lpstr">
      <vt:lpstr>GÖREV ÜNVANI                             : SATIŞ DİREKTÖRÜ  (MOBİLYA BOYALARI)</vt:lpstr>
      <vt:lpstr>GÖREV ÜNVANI                             : SATIŞ DİREKTÖRÜ  (MOBİLYA BOYALARI)</vt:lpstr>
      <vt:lpstr>4.1.1 Ana Varlıklar</vt:lpstr>
      <vt:lpstr>4.1.3 Varlık Değerinin Belirlenmesi</vt:lpstr>
      <vt:lpstr>Varlık Değeri : Gizlilik * Bütünlük * Erişilebilirlik  hesaplamasına denk gelir.</vt:lpstr>
      <vt:lpstr>4.1.3 Varlık Değerlemesine Göre Sınıflandırma-Etiketleme</vt:lpstr>
      <vt:lpstr>4.2 Risk Değerlendirme Yöntemi</vt:lpstr>
      <vt:lpstr>Risk puanının hesaplanmasında; Risk Puanı = Olasılık * Şiddet formülü kullanılır</vt:lpstr>
      <vt:lpstr>Bu formüle göre teorik olarak elde edilebilecek en yüksek değer 25 puandır.</vt:lpstr>
      <vt:lpstr>Mevcut risk analiz çalışmaları neticesinde maksimum kabul edilebilir risk puanı </vt:lpstr>
      <vt:lpstr>Mevcut Riskler gizlilik, bütünlük, erişebilirlik (G,B,E) bakımından ayrı ayrı şi</vt:lpstr>
      <vt:lpstr>Olasılık (Sıklık) derecesi: Faaliyet sırasında riskin meydana gelme, oluşma sıkl</vt:lpstr>
      <vt:lpstr>Şiddetin derecesi: Faaliyet sırasında meydana gelebilecek riskin şiddetini ifade</vt:lpstr>
      <vt:lpstr>4.3 Risk işleme Planının Hazırlanması</vt:lpstr>
      <vt:lpstr>4.4 Artık Risk Onayı</vt:lpstr>
      <vt:lpstr>4.5 Gözden geçirme ve izleme</vt:lpstr>
    </vt:vector>
  </TitlesOfParts>
  <Company>DYO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GÖREV ÜNVANI                             : SATIŞ DİREKTÖRÜ  (MOBİLYA BOYALARI)</dc:title>
  <dc:subject/>
  <dc:creator>cigdemturgut</dc:creator>
  <cp:keywords/>
  <dc:description/>
  <cp:lastModifiedBy>Ebru ISIK YILDIZ</cp:lastModifiedBy>
  <cp:revision>43</cp:revision>
  <cp:lastPrinted>2018-12-06T08:53:00Z</cp:lastPrinted>
  <dcterms:created xsi:type="dcterms:W3CDTF">2016-05-16T05:33:00Z</dcterms:created>
  <dcterms:modified xsi:type="dcterms:W3CDTF">2021-01-08T06:50:00Z</dcterms:modified>
</cp:coreProperties>
</file>