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9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8080"/>
      </w:tblGrid>
      <w:tr w:rsidR="00B60754" w:rsidRPr="0075091F" w14:paraId="6F3FF207" w14:textId="77777777" w:rsidTr="005D1A7D">
        <w:trPr>
          <w:trHeight w:val="1126"/>
        </w:trPr>
        <w:tc>
          <w:tcPr>
            <w:tcW w:w="2622" w:type="dxa"/>
            <w:vAlign w:val="center"/>
          </w:tcPr>
          <w:p w14:paraId="5EAC18D6" w14:textId="4EFBFF6A" w:rsidR="007F25EF" w:rsidRPr="00C123D0" w:rsidRDefault="00BE1F45" w:rsidP="005D1A7D">
            <w:pPr>
              <w:pStyle w:val="AralkYok"/>
              <w:ind w:left="209" w:hanging="351"/>
              <w:jc w:val="center"/>
            </w:pPr>
            <w:r w:rsidRPr="00DB3DF1">
              <w:rPr>
                <w:rFonts w:ascii="Arial" w:hAnsi="Arial" w:cs="Arial"/>
                <w:noProof/>
              </w:rPr>
              <w:drawing>
                <wp:inline distT="0" distB="0" distL="0" distR="0" wp14:anchorId="3482736E" wp14:editId="0C43CEDE">
                  <wp:extent cx="951607" cy="885825"/>
                  <wp:effectExtent l="0" t="0" r="1270" b="0"/>
                  <wp:docPr id="2" name="Resim 2"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292" cy="908803"/>
                          </a:xfrm>
                          <a:prstGeom prst="rect">
                            <a:avLst/>
                          </a:prstGeom>
                          <a:noFill/>
                          <a:ln>
                            <a:noFill/>
                          </a:ln>
                        </pic:spPr>
                      </pic:pic>
                    </a:graphicData>
                  </a:graphic>
                </wp:inline>
              </w:drawing>
            </w:r>
          </w:p>
        </w:tc>
        <w:tc>
          <w:tcPr>
            <w:tcW w:w="8080" w:type="dxa"/>
            <w:vAlign w:val="center"/>
          </w:tcPr>
          <w:p w14:paraId="2063DADD" w14:textId="77777777" w:rsidR="005D1A7D" w:rsidRDefault="005D1A7D" w:rsidP="00D7612A">
            <w:pPr>
              <w:tabs>
                <w:tab w:val="left" w:pos="2835"/>
                <w:tab w:val="left" w:pos="3544"/>
                <w:tab w:val="left" w:pos="5263"/>
                <w:tab w:val="left" w:pos="7413"/>
                <w:tab w:val="left" w:pos="7656"/>
              </w:tabs>
              <w:jc w:val="center"/>
              <w:rPr>
                <w:rFonts w:asciiTheme="minorHAnsi" w:hAnsiTheme="minorHAnsi" w:cs="Microsoft Sans Serif"/>
                <w:b/>
                <w:sz w:val="24"/>
                <w:szCs w:val="24"/>
              </w:rPr>
            </w:pPr>
          </w:p>
          <w:p w14:paraId="31D01D50" w14:textId="77777777" w:rsidR="005D1A7D" w:rsidRDefault="005D1A7D" w:rsidP="00D7612A">
            <w:pPr>
              <w:tabs>
                <w:tab w:val="left" w:pos="2835"/>
                <w:tab w:val="left" w:pos="3544"/>
                <w:tab w:val="left" w:pos="5263"/>
                <w:tab w:val="left" w:pos="7413"/>
                <w:tab w:val="left" w:pos="7656"/>
              </w:tabs>
              <w:jc w:val="center"/>
              <w:rPr>
                <w:rFonts w:asciiTheme="minorHAnsi" w:hAnsiTheme="minorHAnsi" w:cs="Microsoft Sans Serif"/>
                <w:b/>
                <w:sz w:val="24"/>
                <w:szCs w:val="24"/>
              </w:rPr>
            </w:pPr>
          </w:p>
          <w:p w14:paraId="492A1E61" w14:textId="77777777" w:rsidR="00D7612A" w:rsidRDefault="00D7612A" w:rsidP="00D7612A">
            <w:pPr>
              <w:tabs>
                <w:tab w:val="left" w:pos="2835"/>
                <w:tab w:val="left" w:pos="3544"/>
                <w:tab w:val="left" w:pos="5263"/>
                <w:tab w:val="left" w:pos="7413"/>
                <w:tab w:val="left" w:pos="7656"/>
              </w:tabs>
              <w:jc w:val="center"/>
              <w:rPr>
                <w:rFonts w:asciiTheme="minorHAnsi" w:hAnsiTheme="minorHAnsi" w:cs="Microsoft Sans Serif"/>
                <w:b/>
                <w:sz w:val="24"/>
                <w:szCs w:val="24"/>
              </w:rPr>
            </w:pPr>
            <w:r>
              <w:rPr>
                <w:rFonts w:asciiTheme="minorHAnsi" w:hAnsiTheme="minorHAnsi" w:cs="Microsoft Sans Serif"/>
                <w:b/>
                <w:sz w:val="24"/>
                <w:szCs w:val="24"/>
              </w:rPr>
              <w:t>MEDYA KOORDİNATÖRÜ GÖREV TANIMI</w:t>
            </w:r>
          </w:p>
          <w:p w14:paraId="5E153931" w14:textId="7EAEC161" w:rsidR="007F25EF" w:rsidRPr="0075091F" w:rsidRDefault="007F25EF" w:rsidP="00F32A75">
            <w:pPr>
              <w:tabs>
                <w:tab w:val="left" w:pos="2835"/>
                <w:tab w:val="left" w:pos="3544"/>
                <w:tab w:val="left" w:pos="5263"/>
                <w:tab w:val="left" w:pos="7413"/>
                <w:tab w:val="left" w:pos="7656"/>
              </w:tabs>
            </w:pPr>
          </w:p>
        </w:tc>
      </w:tr>
      <w:tr w:rsidR="00B60754" w:rsidRPr="0075091F" w14:paraId="7E40B724" w14:textId="77777777" w:rsidTr="005D1A7D">
        <w:trPr>
          <w:trHeight w:val="395"/>
        </w:trPr>
        <w:tc>
          <w:tcPr>
            <w:tcW w:w="2622" w:type="dxa"/>
            <w:vAlign w:val="center"/>
          </w:tcPr>
          <w:p w14:paraId="1C44C905" w14:textId="77777777" w:rsidR="001058E7" w:rsidRPr="00CA3920" w:rsidRDefault="00BF1131"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BÖLÜM</w:t>
            </w:r>
          </w:p>
        </w:tc>
        <w:tc>
          <w:tcPr>
            <w:tcW w:w="8080" w:type="dxa"/>
            <w:vAlign w:val="center"/>
          </w:tcPr>
          <w:p w14:paraId="61E08AFB" w14:textId="0C7E84B3" w:rsidR="001058E7" w:rsidRPr="00661489" w:rsidRDefault="00B35710" w:rsidP="005D1A7D">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FAKÜLTE</w:t>
            </w:r>
            <w:r w:rsidR="005D1A7D">
              <w:rPr>
                <w:rFonts w:asciiTheme="minorHAnsi" w:hAnsiTheme="minorHAnsi" w:cs="Microsoft Sans Serif"/>
                <w:szCs w:val="22"/>
              </w:rPr>
              <w:t>LER</w:t>
            </w:r>
          </w:p>
        </w:tc>
      </w:tr>
      <w:tr w:rsidR="00B60754" w:rsidRPr="0075091F" w14:paraId="5AC4DA3A" w14:textId="77777777" w:rsidTr="005D1A7D">
        <w:trPr>
          <w:trHeight w:val="472"/>
        </w:trPr>
        <w:tc>
          <w:tcPr>
            <w:tcW w:w="2622" w:type="dxa"/>
            <w:vAlign w:val="center"/>
          </w:tcPr>
          <w:p w14:paraId="13BED8DE" w14:textId="77777777" w:rsidR="001058E7" w:rsidRPr="00CA3920" w:rsidRDefault="00E63483"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ÜNVANI</w:t>
            </w:r>
          </w:p>
        </w:tc>
        <w:tc>
          <w:tcPr>
            <w:tcW w:w="8080" w:type="dxa"/>
            <w:vAlign w:val="center"/>
          </w:tcPr>
          <w:p w14:paraId="1B9268A2" w14:textId="470F1E65" w:rsidR="001058E7" w:rsidRPr="00661489" w:rsidRDefault="00B20F94"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Koordinatör</w:t>
            </w:r>
          </w:p>
        </w:tc>
      </w:tr>
      <w:tr w:rsidR="00B60754" w:rsidRPr="0075091F" w14:paraId="7C131FFB" w14:textId="77777777" w:rsidTr="005D1A7D">
        <w:trPr>
          <w:trHeight w:val="453"/>
        </w:trPr>
        <w:tc>
          <w:tcPr>
            <w:tcW w:w="2622" w:type="dxa"/>
            <w:vAlign w:val="center"/>
          </w:tcPr>
          <w:p w14:paraId="683317F2" w14:textId="77777777" w:rsidR="001058E7" w:rsidRPr="00CA3920" w:rsidRDefault="00BF1131"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BAĞLI OLDUĞU YÖNETİCİ</w:t>
            </w:r>
          </w:p>
        </w:tc>
        <w:tc>
          <w:tcPr>
            <w:tcW w:w="8080" w:type="dxa"/>
            <w:vAlign w:val="center"/>
          </w:tcPr>
          <w:p w14:paraId="0B2A97ED" w14:textId="2EFA46E8" w:rsidR="00E1307C" w:rsidRPr="00661489" w:rsidRDefault="00DB31A0"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Dekan</w:t>
            </w:r>
          </w:p>
        </w:tc>
      </w:tr>
      <w:tr w:rsidR="00D7612A" w:rsidRPr="0075091F" w14:paraId="0CFC9EA7" w14:textId="77777777" w:rsidTr="005D1A7D">
        <w:trPr>
          <w:trHeight w:val="472"/>
        </w:trPr>
        <w:tc>
          <w:tcPr>
            <w:tcW w:w="2622" w:type="dxa"/>
            <w:vAlign w:val="center"/>
          </w:tcPr>
          <w:p w14:paraId="2B6DB3CC" w14:textId="77777777" w:rsidR="00D7612A" w:rsidRPr="00CA3920" w:rsidRDefault="00D7612A" w:rsidP="00D7612A">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KENDİSİNE BAĞLI BİRİM</w:t>
            </w:r>
          </w:p>
        </w:tc>
        <w:tc>
          <w:tcPr>
            <w:tcW w:w="8080" w:type="dxa"/>
            <w:tcBorders>
              <w:top w:val="single" w:sz="4" w:space="0" w:color="auto"/>
              <w:left w:val="single" w:sz="4" w:space="0" w:color="auto"/>
              <w:bottom w:val="single" w:sz="4" w:space="0" w:color="auto"/>
              <w:right w:val="single" w:sz="4" w:space="0" w:color="auto"/>
            </w:tcBorders>
            <w:vAlign w:val="center"/>
          </w:tcPr>
          <w:p w14:paraId="2A9764A4" w14:textId="1004623E" w:rsidR="00D7612A" w:rsidRPr="00661489" w:rsidRDefault="00D7612A" w:rsidP="00D7612A">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 xml:space="preserve">Medya </w:t>
            </w:r>
            <w:r w:rsidR="00C14ECE">
              <w:rPr>
                <w:rFonts w:asciiTheme="minorHAnsi" w:hAnsiTheme="minorHAnsi" w:cs="Microsoft Sans Serif"/>
                <w:szCs w:val="22"/>
              </w:rPr>
              <w:t>ve İ</w:t>
            </w:r>
            <w:r w:rsidR="00300EB7">
              <w:rPr>
                <w:rFonts w:asciiTheme="minorHAnsi" w:hAnsiTheme="minorHAnsi" w:cs="Microsoft Sans Serif"/>
                <w:szCs w:val="22"/>
              </w:rPr>
              <w:t xml:space="preserve">letişim </w:t>
            </w:r>
            <w:r>
              <w:rPr>
                <w:rFonts w:asciiTheme="minorHAnsi" w:hAnsiTheme="minorHAnsi" w:cs="Microsoft Sans Serif"/>
                <w:szCs w:val="22"/>
              </w:rPr>
              <w:t>Koordinatörlüğü</w:t>
            </w:r>
          </w:p>
        </w:tc>
      </w:tr>
      <w:tr w:rsidR="00D7612A" w:rsidRPr="0075091F" w14:paraId="53D9E8D7" w14:textId="77777777" w:rsidTr="005D1A7D">
        <w:trPr>
          <w:trHeight w:val="408"/>
        </w:trPr>
        <w:tc>
          <w:tcPr>
            <w:tcW w:w="2622" w:type="dxa"/>
            <w:vAlign w:val="center"/>
          </w:tcPr>
          <w:p w14:paraId="29497B9F" w14:textId="77777777" w:rsidR="00D7612A" w:rsidRPr="00CA3920" w:rsidRDefault="00D7612A" w:rsidP="00D7612A">
            <w:pPr>
              <w:tabs>
                <w:tab w:val="left" w:pos="2835"/>
                <w:tab w:val="left" w:pos="3544"/>
                <w:tab w:val="left" w:pos="5263"/>
                <w:tab w:val="left" w:pos="7413"/>
                <w:tab w:val="left" w:pos="7656"/>
              </w:tabs>
              <w:rPr>
                <w:rFonts w:asciiTheme="minorHAnsi" w:hAnsiTheme="minorHAnsi" w:cs="Microsoft Sans Serif"/>
                <w:b/>
                <w:szCs w:val="20"/>
              </w:rPr>
            </w:pPr>
            <w:proofErr w:type="gramStart"/>
            <w:r w:rsidRPr="00CA3920">
              <w:rPr>
                <w:rFonts w:asciiTheme="minorHAnsi" w:hAnsiTheme="minorHAnsi" w:cs="Microsoft Sans Serif"/>
                <w:b/>
                <w:szCs w:val="24"/>
              </w:rPr>
              <w:t>VEKALET</w:t>
            </w:r>
            <w:proofErr w:type="gramEnd"/>
            <w:r w:rsidRPr="00CA3920">
              <w:rPr>
                <w:rFonts w:asciiTheme="minorHAnsi" w:hAnsiTheme="minorHAnsi" w:cs="Microsoft Sans Serif"/>
                <w:b/>
                <w:szCs w:val="24"/>
              </w:rPr>
              <w:t xml:space="preserve"> EDEN ÜNVAN</w:t>
            </w:r>
          </w:p>
        </w:tc>
        <w:tc>
          <w:tcPr>
            <w:tcW w:w="8080" w:type="dxa"/>
            <w:tcBorders>
              <w:top w:val="single" w:sz="4" w:space="0" w:color="auto"/>
              <w:left w:val="single" w:sz="4" w:space="0" w:color="auto"/>
              <w:bottom w:val="single" w:sz="4" w:space="0" w:color="auto"/>
              <w:right w:val="single" w:sz="4" w:space="0" w:color="auto"/>
            </w:tcBorders>
            <w:vAlign w:val="center"/>
          </w:tcPr>
          <w:p w14:paraId="03183C9C" w14:textId="3406789E" w:rsidR="00D7612A" w:rsidRPr="00661489" w:rsidRDefault="00D7612A" w:rsidP="005D1A7D">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 xml:space="preserve">Medya koordinatörlüğü </w:t>
            </w:r>
            <w:r w:rsidR="005D1A7D">
              <w:rPr>
                <w:rFonts w:asciiTheme="minorHAnsi" w:hAnsiTheme="minorHAnsi" w:cs="Microsoft Sans Serif"/>
                <w:szCs w:val="22"/>
              </w:rPr>
              <w:t>Diğer S</w:t>
            </w:r>
            <w:r>
              <w:rPr>
                <w:rFonts w:asciiTheme="minorHAnsi" w:hAnsiTheme="minorHAnsi" w:cs="Microsoft Sans Serif"/>
                <w:szCs w:val="22"/>
              </w:rPr>
              <w:t>orumluları</w:t>
            </w:r>
          </w:p>
        </w:tc>
      </w:tr>
      <w:tr w:rsidR="00B60754" w:rsidRPr="0075091F" w14:paraId="25762B09" w14:textId="77777777" w:rsidTr="005D1A7D">
        <w:trPr>
          <w:trHeight w:val="274"/>
        </w:trPr>
        <w:tc>
          <w:tcPr>
            <w:tcW w:w="2622" w:type="dxa"/>
          </w:tcPr>
          <w:p w14:paraId="0F378927" w14:textId="77777777" w:rsidR="003C620B" w:rsidRPr="00CA3920" w:rsidRDefault="003C620B" w:rsidP="003C620B">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GÖREV VE SORUMLULUKLAR:</w:t>
            </w:r>
          </w:p>
          <w:p w14:paraId="78A3AB07" w14:textId="77777777" w:rsidR="00C4311A" w:rsidRPr="00BF1131" w:rsidRDefault="00C4311A" w:rsidP="001058E7">
            <w:pPr>
              <w:tabs>
                <w:tab w:val="left" w:pos="2835"/>
                <w:tab w:val="left" w:pos="3544"/>
                <w:tab w:val="left" w:pos="5263"/>
                <w:tab w:val="left" w:pos="7413"/>
                <w:tab w:val="left" w:pos="7656"/>
              </w:tabs>
              <w:rPr>
                <w:rFonts w:asciiTheme="minorHAnsi" w:hAnsiTheme="minorHAnsi" w:cs="Microsoft Sans Serif"/>
                <w:b/>
                <w:sz w:val="18"/>
                <w:szCs w:val="18"/>
              </w:rPr>
            </w:pPr>
          </w:p>
        </w:tc>
        <w:tc>
          <w:tcPr>
            <w:tcW w:w="8080" w:type="dxa"/>
          </w:tcPr>
          <w:p w14:paraId="60E5EE7F" w14:textId="1F53F3F7" w:rsidR="00D7612A" w:rsidRPr="00D7612A" w:rsidRDefault="00D7612A" w:rsidP="000F0C02">
            <w:pPr>
              <w:numPr>
                <w:ilvl w:val="0"/>
                <w:numId w:val="7"/>
              </w:numPr>
              <w:autoSpaceDE/>
              <w:spacing w:line="276" w:lineRule="auto"/>
              <w:jc w:val="both"/>
              <w:rPr>
                <w:rFonts w:asciiTheme="minorHAnsi" w:hAnsiTheme="minorHAnsi" w:cs="Microsoft Sans Serif"/>
                <w:szCs w:val="22"/>
              </w:rPr>
            </w:pPr>
            <w:r w:rsidRPr="00D7612A">
              <w:rPr>
                <w:rFonts w:asciiTheme="minorHAnsi" w:hAnsiTheme="minorHAnsi" w:cs="Microsoft Sans Serif"/>
                <w:szCs w:val="22"/>
              </w:rPr>
              <w:t>Fakültenin sosyal medya hesaplarını yönetmek, bu hesaplarda etkinliklere ve faaliyetlere dair paylaşımlarda bulunmak</w:t>
            </w:r>
            <w:r w:rsidR="00300EB7">
              <w:rPr>
                <w:rFonts w:asciiTheme="minorHAnsi" w:hAnsiTheme="minorHAnsi" w:cs="Microsoft Sans Serif"/>
                <w:szCs w:val="22"/>
              </w:rPr>
              <w:t xml:space="preserve">. </w:t>
            </w:r>
          </w:p>
          <w:p w14:paraId="272C4B90" w14:textId="721CD3CF" w:rsidR="00D7612A" w:rsidRPr="00D7612A" w:rsidRDefault="00D7612A" w:rsidP="000F0C02">
            <w:pPr>
              <w:numPr>
                <w:ilvl w:val="0"/>
                <w:numId w:val="7"/>
              </w:numPr>
              <w:autoSpaceDE/>
              <w:spacing w:line="276" w:lineRule="auto"/>
              <w:jc w:val="both"/>
              <w:rPr>
                <w:rFonts w:asciiTheme="minorHAnsi" w:hAnsiTheme="minorHAnsi" w:cs="Microsoft Sans Serif"/>
                <w:szCs w:val="22"/>
              </w:rPr>
            </w:pPr>
            <w:r w:rsidRPr="00D7612A">
              <w:rPr>
                <w:rFonts w:asciiTheme="minorHAnsi" w:hAnsiTheme="minorHAnsi" w:cs="Microsoft Sans Serif"/>
                <w:szCs w:val="22"/>
              </w:rPr>
              <w:t xml:space="preserve">Sosyal medya hesaplarına gelen içerikleri düzeltmek, redaksiyonunu yapmak, yayınlamak, bildirimlere gelen yorumları izlemek, sosyal medya hesaplarına gelen mesajları </w:t>
            </w:r>
            <w:r w:rsidR="00300EB7">
              <w:rPr>
                <w:rFonts w:asciiTheme="minorHAnsi" w:hAnsiTheme="minorHAnsi" w:cs="Microsoft Sans Serif"/>
                <w:szCs w:val="22"/>
              </w:rPr>
              <w:t>takip etmek.</w:t>
            </w:r>
          </w:p>
          <w:p w14:paraId="2404F49E" w14:textId="6C2606BE" w:rsidR="00D7612A" w:rsidRPr="00300EB7" w:rsidRDefault="00D7612A" w:rsidP="000F0C02">
            <w:pPr>
              <w:numPr>
                <w:ilvl w:val="0"/>
                <w:numId w:val="7"/>
              </w:numPr>
              <w:autoSpaceDE/>
              <w:spacing w:line="276" w:lineRule="auto"/>
              <w:jc w:val="both"/>
              <w:rPr>
                <w:rFonts w:asciiTheme="minorHAnsi" w:hAnsiTheme="minorHAnsi" w:cs="Microsoft Sans Serif"/>
                <w:szCs w:val="22"/>
              </w:rPr>
            </w:pPr>
            <w:r w:rsidRPr="00300EB7">
              <w:rPr>
                <w:rFonts w:asciiTheme="minorHAnsi" w:hAnsiTheme="minorHAnsi" w:cs="Microsoft Sans Serif"/>
                <w:szCs w:val="22"/>
              </w:rPr>
              <w:t xml:space="preserve">Fakülte ve/veya bölümlerin (etkinlik, </w:t>
            </w:r>
            <w:proofErr w:type="gramStart"/>
            <w:r w:rsidRPr="00300EB7">
              <w:rPr>
                <w:rFonts w:asciiTheme="minorHAnsi" w:hAnsiTheme="minorHAnsi" w:cs="Microsoft Sans Serif"/>
                <w:szCs w:val="22"/>
              </w:rPr>
              <w:t>sempozyum</w:t>
            </w:r>
            <w:proofErr w:type="gramEnd"/>
            <w:r w:rsidRPr="00300EB7">
              <w:rPr>
                <w:rFonts w:asciiTheme="minorHAnsi" w:hAnsiTheme="minorHAnsi" w:cs="Microsoft Sans Serif"/>
                <w:szCs w:val="22"/>
              </w:rPr>
              <w:t>, kongre vb.)  faaliyetleriyle ilgili kalite yönetim sisteminde kullanılması ama</w:t>
            </w:r>
            <w:r w:rsidR="005D1A7D">
              <w:rPr>
                <w:rFonts w:asciiTheme="minorHAnsi" w:hAnsiTheme="minorHAnsi" w:cs="Microsoft Sans Serif"/>
                <w:szCs w:val="22"/>
              </w:rPr>
              <w:t>c</w:t>
            </w:r>
            <w:r w:rsidRPr="00300EB7">
              <w:rPr>
                <w:rFonts w:asciiTheme="minorHAnsi" w:hAnsiTheme="minorHAnsi" w:cs="Microsoft Sans Serif"/>
                <w:szCs w:val="22"/>
              </w:rPr>
              <w:t>ıyla; poster, görsel, afiş gibi materyallerin arşivlenmesini sağlamak</w:t>
            </w:r>
          </w:p>
          <w:p w14:paraId="15E42B6A" w14:textId="65695F72" w:rsidR="00300EB7" w:rsidRPr="003A3266" w:rsidRDefault="00300EB7" w:rsidP="000F0C02">
            <w:pPr>
              <w:numPr>
                <w:ilvl w:val="0"/>
                <w:numId w:val="7"/>
              </w:numPr>
              <w:autoSpaceDE/>
              <w:spacing w:line="276" w:lineRule="auto"/>
              <w:jc w:val="both"/>
              <w:rPr>
                <w:rFonts w:asciiTheme="minorHAnsi" w:hAnsiTheme="minorHAnsi" w:cs="Microsoft Sans Serif"/>
                <w:szCs w:val="22"/>
              </w:rPr>
            </w:pPr>
            <w:r w:rsidRPr="003A3266">
              <w:rPr>
                <w:rFonts w:asciiTheme="minorHAnsi" w:hAnsiTheme="minorHAnsi" w:cs="Microsoft Sans Serif"/>
                <w:szCs w:val="22"/>
              </w:rPr>
              <w:t xml:space="preserve">Fakültede yapılan konferans, panel, seminer </w:t>
            </w:r>
            <w:proofErr w:type="spellStart"/>
            <w:r w:rsidRPr="003A3266">
              <w:rPr>
                <w:rFonts w:asciiTheme="minorHAnsi" w:hAnsiTheme="minorHAnsi" w:cs="Microsoft Sans Serif"/>
                <w:szCs w:val="22"/>
              </w:rPr>
              <w:t>vd</w:t>
            </w:r>
            <w:proofErr w:type="spellEnd"/>
            <w:r w:rsidRPr="003A3266">
              <w:rPr>
                <w:rFonts w:asciiTheme="minorHAnsi" w:hAnsiTheme="minorHAnsi" w:cs="Microsoft Sans Serif"/>
                <w:szCs w:val="22"/>
              </w:rPr>
              <w:t xml:space="preserve"> etkinliklerin duyurularını yapmak ve etkinlik pukolarını arşivlemek. </w:t>
            </w:r>
          </w:p>
          <w:p w14:paraId="2D7C57D6" w14:textId="13398C63" w:rsidR="00D7612A" w:rsidRDefault="00D7612A" w:rsidP="000F0C02">
            <w:pPr>
              <w:numPr>
                <w:ilvl w:val="0"/>
                <w:numId w:val="7"/>
              </w:numPr>
              <w:autoSpaceDE/>
              <w:spacing w:line="276" w:lineRule="auto"/>
              <w:jc w:val="both"/>
              <w:rPr>
                <w:rFonts w:asciiTheme="minorHAnsi" w:hAnsiTheme="minorHAnsi" w:cs="Microsoft Sans Serif"/>
                <w:szCs w:val="22"/>
              </w:rPr>
            </w:pPr>
            <w:r w:rsidRPr="00300EB7">
              <w:rPr>
                <w:rFonts w:asciiTheme="minorHAnsi" w:hAnsiTheme="minorHAnsi" w:cs="Microsoft Sans Serif"/>
                <w:szCs w:val="22"/>
              </w:rPr>
              <w:t>Fakülte ve bölümlerin tanıtım dokümanları oluşturmak, geliştirmek, talepte bulunan birimlere düzenli olarak göndermek.</w:t>
            </w:r>
          </w:p>
          <w:p w14:paraId="447225C4" w14:textId="77777777" w:rsidR="000F0C02" w:rsidRDefault="000F0C02" w:rsidP="000F0C02">
            <w:pPr>
              <w:numPr>
                <w:ilvl w:val="0"/>
                <w:numId w:val="7"/>
              </w:numPr>
              <w:spacing w:line="276" w:lineRule="auto"/>
              <w:jc w:val="both"/>
              <w:rPr>
                <w:color w:val="000000"/>
              </w:rPr>
            </w:pPr>
            <w:r>
              <w:rPr>
                <w:color w:val="000000"/>
              </w:rPr>
              <w:t>Güz ve Bahar yarıyıllarında, her dönemde iki kere; dönem planlaması ve dönem kapanışı olmak üzere toplanmak; Koordinatörlük faaliyetlerini akademik takvim başlangıcından önce planlamak ve dönem faaliyetlerini dekanlığa raporla sunmak,</w:t>
            </w:r>
          </w:p>
          <w:p w14:paraId="6A1FB175" w14:textId="77777777" w:rsidR="000F0C02" w:rsidRDefault="000F0C02" w:rsidP="000F0C02">
            <w:pPr>
              <w:numPr>
                <w:ilvl w:val="0"/>
                <w:numId w:val="7"/>
              </w:numPr>
              <w:spacing w:line="276" w:lineRule="auto"/>
              <w:jc w:val="both"/>
              <w:rPr>
                <w:color w:val="000000"/>
              </w:rPr>
            </w:pPr>
            <w:r>
              <w:rPr>
                <w:color w:val="000000"/>
              </w:rPr>
              <w:t>Koordinatörlük sorumlusu, koordinatörlük toplantılarını organize eder ve koordinatörlük raporlarının hazırlanmasını sağlar,</w:t>
            </w:r>
          </w:p>
          <w:p w14:paraId="39E51C29" w14:textId="702E80F6" w:rsidR="00BB7D9D" w:rsidRPr="00B91ADE" w:rsidRDefault="00D7612A" w:rsidP="000F0C02">
            <w:pPr>
              <w:numPr>
                <w:ilvl w:val="0"/>
                <w:numId w:val="7"/>
              </w:numPr>
              <w:autoSpaceDE/>
              <w:spacing w:line="276" w:lineRule="auto"/>
              <w:jc w:val="both"/>
              <w:rPr>
                <w:rFonts w:asciiTheme="minorHAnsi" w:hAnsiTheme="minorHAnsi" w:cs="Microsoft Sans Serif"/>
                <w:szCs w:val="22"/>
              </w:rPr>
            </w:pPr>
            <w:r w:rsidRPr="00D7612A">
              <w:rPr>
                <w:rFonts w:asciiTheme="minorHAnsi" w:hAnsiTheme="minorHAnsi" w:cs="Microsoft Sans Serif"/>
                <w:szCs w:val="22"/>
              </w:rPr>
              <w:t>Koordinatörlükteki bölüm sorumluları üzerinde genel yönetim, denetim, işbölümü yapma, çalışma düzeni kurma, yetiştirme, hizmet içi eğitimi sağlama yetkilerine sahiptir. Yetkilerini, Dekanlığa karşı sorumlu olarak genel yönetim ilkelerine ve yönetmelik hükümlerine göre kullanır.</w:t>
            </w:r>
          </w:p>
        </w:tc>
      </w:tr>
    </w:tbl>
    <w:tbl>
      <w:tblPr>
        <w:tblW w:w="5848"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4305"/>
        <w:gridCol w:w="3775"/>
      </w:tblGrid>
      <w:tr w:rsidR="00B35710" w:rsidRPr="00513AD2" w14:paraId="06792CBB" w14:textId="77777777" w:rsidTr="005D1A7D">
        <w:trPr>
          <w:trHeight w:val="188"/>
        </w:trPr>
        <w:tc>
          <w:tcPr>
            <w:tcW w:w="1250" w:type="pct"/>
            <w:tcBorders>
              <w:top w:val="single" w:sz="4" w:space="0" w:color="auto"/>
            </w:tcBorders>
            <w:shd w:val="clear" w:color="auto" w:fill="EAEAEA"/>
            <w:vAlign w:val="center"/>
          </w:tcPr>
          <w:p w14:paraId="236D362B" w14:textId="6A3BD992" w:rsidR="00B35710" w:rsidRPr="00CA3920" w:rsidRDefault="00B35710" w:rsidP="007F7B70">
            <w:pPr>
              <w:tabs>
                <w:tab w:val="left" w:pos="426"/>
                <w:tab w:val="center" w:pos="4536"/>
                <w:tab w:val="right" w:pos="9072"/>
              </w:tabs>
              <w:autoSpaceDE/>
              <w:autoSpaceDN/>
              <w:rPr>
                <w:rFonts w:asciiTheme="minorHAnsi" w:hAnsiTheme="minorHAnsi" w:cs="Microsoft Sans Serif"/>
                <w:b/>
                <w:szCs w:val="24"/>
              </w:rPr>
            </w:pPr>
            <w:r w:rsidRPr="00CA3920">
              <w:rPr>
                <w:rFonts w:asciiTheme="minorHAnsi" w:hAnsiTheme="minorHAnsi" w:cs="Microsoft Sans Serif"/>
                <w:b/>
                <w:szCs w:val="24"/>
              </w:rPr>
              <w:t>DENEYİM</w:t>
            </w:r>
          </w:p>
        </w:tc>
        <w:tc>
          <w:tcPr>
            <w:tcW w:w="3750" w:type="pct"/>
            <w:gridSpan w:val="2"/>
            <w:tcBorders>
              <w:top w:val="single" w:sz="4" w:space="0" w:color="auto"/>
            </w:tcBorders>
            <w:vAlign w:val="center"/>
          </w:tcPr>
          <w:p w14:paraId="2FC3D2C2" w14:textId="5B9F0C0B" w:rsidR="00B35710" w:rsidRPr="007F7B70" w:rsidRDefault="00B35710" w:rsidP="007F7B70">
            <w:pPr>
              <w:tabs>
                <w:tab w:val="left" w:pos="426"/>
                <w:tab w:val="center" w:pos="4536"/>
                <w:tab w:val="right" w:pos="9072"/>
              </w:tabs>
              <w:autoSpaceDE/>
              <w:autoSpaceDN/>
              <w:rPr>
                <w:bCs/>
                <w:szCs w:val="22"/>
              </w:rPr>
            </w:pPr>
            <w:r w:rsidRPr="007F0CF7">
              <w:rPr>
                <w:bCs/>
                <w:szCs w:val="22"/>
              </w:rPr>
              <w:t>1 yıldan Az (  )       1-2 Yıl (</w:t>
            </w:r>
            <w:r>
              <w:rPr>
                <w:bCs/>
                <w:szCs w:val="22"/>
              </w:rPr>
              <w:t xml:space="preserve"> </w:t>
            </w:r>
            <w:r w:rsidRPr="007F0CF7">
              <w:rPr>
                <w:bCs/>
                <w:szCs w:val="22"/>
              </w:rPr>
              <w:t xml:space="preserve"> </w:t>
            </w:r>
            <w:r>
              <w:rPr>
                <w:bCs/>
                <w:szCs w:val="22"/>
              </w:rPr>
              <w:t>x</w:t>
            </w:r>
            <w:r w:rsidRPr="007F0CF7">
              <w:rPr>
                <w:bCs/>
                <w:szCs w:val="22"/>
              </w:rPr>
              <w:t xml:space="preserve">) </w:t>
            </w:r>
            <w:r w:rsidR="00EC0862">
              <w:rPr>
                <w:bCs/>
                <w:szCs w:val="22"/>
              </w:rPr>
              <w:t xml:space="preserve">           3-5 Yıl  (  )   </w:t>
            </w:r>
            <w:r w:rsidRPr="007F0CF7">
              <w:rPr>
                <w:bCs/>
                <w:szCs w:val="22"/>
              </w:rPr>
              <w:t xml:space="preserve"> 5 yıldan Fazla (</w:t>
            </w:r>
            <w:r>
              <w:rPr>
                <w:bCs/>
                <w:szCs w:val="22"/>
              </w:rPr>
              <w:t xml:space="preserve"> </w:t>
            </w:r>
            <w:r w:rsidR="00EC0862">
              <w:rPr>
                <w:bCs/>
                <w:szCs w:val="22"/>
              </w:rPr>
              <w:t>)</w:t>
            </w:r>
          </w:p>
        </w:tc>
      </w:tr>
      <w:tr w:rsidR="00B35710" w:rsidRPr="00513AD2" w14:paraId="7415BB48" w14:textId="77777777" w:rsidTr="005D1A7D">
        <w:trPr>
          <w:trHeight w:val="400"/>
        </w:trPr>
        <w:tc>
          <w:tcPr>
            <w:tcW w:w="1250" w:type="pct"/>
            <w:tcBorders>
              <w:top w:val="single" w:sz="4" w:space="0" w:color="auto"/>
              <w:bottom w:val="single" w:sz="4" w:space="0" w:color="auto"/>
            </w:tcBorders>
            <w:shd w:val="clear" w:color="auto" w:fill="EAEAEA"/>
            <w:vAlign w:val="center"/>
          </w:tcPr>
          <w:p w14:paraId="69EF0243" w14:textId="332488B6"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TEMEL NİTELİKLER</w:t>
            </w:r>
          </w:p>
        </w:tc>
        <w:tc>
          <w:tcPr>
            <w:tcW w:w="3750" w:type="pct"/>
            <w:gridSpan w:val="2"/>
          </w:tcPr>
          <w:p w14:paraId="1381627A" w14:textId="65ABAF45" w:rsidR="00432E88" w:rsidRPr="00432E88" w:rsidRDefault="00432E88" w:rsidP="00432E88">
            <w:pPr>
              <w:pStyle w:val="ListeParagraf"/>
              <w:numPr>
                <w:ilvl w:val="0"/>
                <w:numId w:val="6"/>
              </w:numPr>
              <w:autoSpaceDE/>
              <w:autoSpaceDN/>
              <w:ind w:left="350"/>
              <w:rPr>
                <w:rFonts w:asciiTheme="minorHAnsi" w:hAnsiTheme="minorHAnsi" w:cs="Microsoft Sans Serif"/>
                <w:bCs/>
                <w:szCs w:val="22"/>
              </w:rPr>
            </w:pPr>
            <w:r>
              <w:t>2547 Sayılı Yüksek Öğretim Kanunu’nda belirtilen genel niteliklere sahip olmak,</w:t>
            </w:r>
          </w:p>
          <w:p w14:paraId="33A24AA0" w14:textId="2A6C3030" w:rsidR="00432E88" w:rsidRPr="00432E88" w:rsidRDefault="00432E88" w:rsidP="00432E88">
            <w:pPr>
              <w:pStyle w:val="ListeParagraf"/>
              <w:numPr>
                <w:ilvl w:val="0"/>
                <w:numId w:val="6"/>
              </w:numPr>
              <w:autoSpaceDE/>
              <w:autoSpaceDN/>
              <w:ind w:left="350"/>
              <w:rPr>
                <w:rFonts w:asciiTheme="minorHAnsi" w:hAnsiTheme="minorHAnsi" w:cs="Microsoft Sans Serif"/>
                <w:bCs/>
                <w:szCs w:val="22"/>
              </w:rPr>
            </w:pPr>
            <w:r w:rsidRPr="00432E88">
              <w:rPr>
                <w:rFonts w:asciiTheme="minorHAnsi" w:hAnsiTheme="minorHAnsi" w:cs="Microsoft Sans Serif"/>
                <w:bCs/>
                <w:szCs w:val="22"/>
              </w:rPr>
              <w:t>Görevinin gerektirdiği düzeyde iş deneyimine sahip olmak,</w:t>
            </w:r>
          </w:p>
        </w:tc>
      </w:tr>
      <w:tr w:rsidR="00B35710" w:rsidRPr="00513AD2" w14:paraId="72E67232" w14:textId="77777777" w:rsidTr="005D1A7D">
        <w:trPr>
          <w:trHeight w:val="657"/>
        </w:trPr>
        <w:tc>
          <w:tcPr>
            <w:tcW w:w="1250" w:type="pct"/>
            <w:tcBorders>
              <w:top w:val="single" w:sz="4" w:space="0" w:color="auto"/>
              <w:bottom w:val="single" w:sz="4" w:space="0" w:color="auto"/>
            </w:tcBorders>
            <w:shd w:val="clear" w:color="auto" w:fill="EAEAEA"/>
            <w:vAlign w:val="center"/>
          </w:tcPr>
          <w:p w14:paraId="5CEE2DB5" w14:textId="52CD4A67"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TEKNİK</w:t>
            </w:r>
            <w:r w:rsidR="00B35710" w:rsidRPr="00CA3920">
              <w:rPr>
                <w:rFonts w:asciiTheme="minorHAnsi" w:hAnsiTheme="minorHAnsi" w:cs="Microsoft Sans Serif"/>
                <w:b/>
                <w:szCs w:val="24"/>
              </w:rPr>
              <w:t xml:space="preserve"> NİTELİKLER</w:t>
            </w:r>
          </w:p>
        </w:tc>
        <w:tc>
          <w:tcPr>
            <w:tcW w:w="3750" w:type="pct"/>
            <w:gridSpan w:val="2"/>
            <w:vAlign w:val="center"/>
          </w:tcPr>
          <w:p w14:paraId="736488F1" w14:textId="79A54975" w:rsidR="00B35710" w:rsidRPr="00FE5A2F" w:rsidRDefault="00FE5A2F" w:rsidP="00FE5A2F">
            <w:pPr>
              <w:autoSpaceDE/>
              <w:autoSpaceDN/>
              <w:rPr>
                <w:rFonts w:asciiTheme="minorHAnsi" w:hAnsiTheme="minorHAnsi"/>
                <w:szCs w:val="22"/>
              </w:rPr>
            </w:pPr>
            <w:r>
              <w:rPr>
                <w:rFonts w:asciiTheme="minorHAnsi" w:hAnsiTheme="minorHAnsi" w:cs="Microsoft Sans Serif"/>
                <w:bCs/>
                <w:szCs w:val="22"/>
              </w:rPr>
              <w:t xml:space="preserve"> </w:t>
            </w:r>
            <w:proofErr w:type="spellStart"/>
            <w:r w:rsidR="00EC0862" w:rsidRPr="00FE5A2F">
              <w:rPr>
                <w:rFonts w:asciiTheme="minorHAnsi" w:hAnsiTheme="minorHAnsi" w:cs="Microsoft Sans Serif"/>
                <w:bCs/>
                <w:szCs w:val="22"/>
              </w:rPr>
              <w:t>Prof.Dr</w:t>
            </w:r>
            <w:proofErr w:type="spellEnd"/>
            <w:r w:rsidR="00B35710" w:rsidRPr="00FE5A2F">
              <w:rPr>
                <w:rFonts w:asciiTheme="minorHAnsi" w:hAnsiTheme="minorHAnsi" w:cs="Microsoft Sans Serif"/>
                <w:bCs/>
                <w:szCs w:val="22"/>
              </w:rPr>
              <w:t xml:space="preserve"> (</w:t>
            </w:r>
            <w:r w:rsidR="00D850F0" w:rsidRPr="00FE5A2F">
              <w:rPr>
                <w:rFonts w:asciiTheme="minorHAnsi" w:hAnsiTheme="minorHAnsi" w:cs="Microsoft Sans Serif"/>
                <w:bCs/>
                <w:szCs w:val="22"/>
              </w:rPr>
              <w:t xml:space="preserve"> </w:t>
            </w:r>
            <w:r>
              <w:rPr>
                <w:rFonts w:asciiTheme="minorHAnsi" w:hAnsiTheme="minorHAnsi" w:cs="Microsoft Sans Serif"/>
                <w:bCs/>
                <w:szCs w:val="22"/>
              </w:rPr>
              <w:t>x</w:t>
            </w:r>
            <w:r w:rsidR="00EC0862" w:rsidRPr="00FE5A2F">
              <w:rPr>
                <w:rFonts w:asciiTheme="minorHAnsi" w:hAnsiTheme="minorHAnsi" w:cs="Microsoft Sans Serif"/>
                <w:bCs/>
                <w:szCs w:val="22"/>
              </w:rPr>
              <w:t xml:space="preserve">) </w:t>
            </w:r>
            <w:r w:rsidR="00B35710" w:rsidRPr="00FE5A2F">
              <w:rPr>
                <w:rFonts w:asciiTheme="minorHAnsi" w:hAnsiTheme="minorHAnsi" w:cs="Microsoft Sans Serif"/>
                <w:bCs/>
                <w:szCs w:val="22"/>
              </w:rPr>
              <w:t xml:space="preserve"> </w:t>
            </w:r>
            <w:proofErr w:type="spellStart"/>
            <w:r w:rsidR="00EC0862" w:rsidRPr="00FE5A2F">
              <w:rPr>
                <w:rFonts w:asciiTheme="minorHAnsi" w:hAnsiTheme="minorHAnsi" w:cs="Microsoft Sans Serif"/>
                <w:bCs/>
                <w:szCs w:val="22"/>
              </w:rPr>
              <w:t>Doç.Dr</w:t>
            </w:r>
            <w:proofErr w:type="spellEnd"/>
            <w:r w:rsidR="00B35710" w:rsidRPr="00FE5A2F">
              <w:rPr>
                <w:rFonts w:asciiTheme="minorHAnsi" w:hAnsiTheme="minorHAnsi" w:cs="Microsoft Sans Serif"/>
                <w:bCs/>
                <w:szCs w:val="22"/>
              </w:rPr>
              <w:t xml:space="preserve"> (</w:t>
            </w:r>
            <w:r>
              <w:rPr>
                <w:rFonts w:asciiTheme="minorHAnsi" w:hAnsiTheme="minorHAnsi" w:cs="Microsoft Sans Serif"/>
                <w:bCs/>
                <w:szCs w:val="22"/>
              </w:rPr>
              <w:t>x</w:t>
            </w:r>
            <w:r w:rsidR="00B35710" w:rsidRPr="00FE5A2F">
              <w:rPr>
                <w:rFonts w:asciiTheme="minorHAnsi" w:hAnsiTheme="minorHAnsi" w:cs="Microsoft Sans Serif"/>
                <w:bCs/>
                <w:szCs w:val="22"/>
              </w:rPr>
              <w:t xml:space="preserve">  ) </w:t>
            </w:r>
            <w:proofErr w:type="spellStart"/>
            <w:r w:rsidR="00EC0862" w:rsidRPr="00FE5A2F">
              <w:rPr>
                <w:rFonts w:asciiTheme="minorHAnsi" w:hAnsiTheme="minorHAnsi" w:cs="Microsoft Sans Serif"/>
                <w:bCs/>
                <w:szCs w:val="22"/>
              </w:rPr>
              <w:t>Dr.Öğr</w:t>
            </w:r>
            <w:proofErr w:type="spellEnd"/>
            <w:r w:rsidR="00EC0862" w:rsidRPr="00FE5A2F">
              <w:rPr>
                <w:rFonts w:asciiTheme="minorHAnsi" w:hAnsiTheme="minorHAnsi" w:cs="Microsoft Sans Serif"/>
                <w:bCs/>
                <w:szCs w:val="22"/>
              </w:rPr>
              <w:t xml:space="preserve"> Üye</w:t>
            </w:r>
            <w:r w:rsidR="00B35710" w:rsidRPr="00FE5A2F">
              <w:rPr>
                <w:rFonts w:asciiTheme="minorHAnsi" w:hAnsiTheme="minorHAnsi" w:cs="Microsoft Sans Serif"/>
                <w:bCs/>
                <w:szCs w:val="22"/>
              </w:rPr>
              <w:t xml:space="preserve"> ( </w:t>
            </w:r>
            <w:r w:rsidR="00D850F0" w:rsidRPr="00FE5A2F">
              <w:rPr>
                <w:rFonts w:asciiTheme="minorHAnsi" w:hAnsiTheme="minorHAnsi" w:cs="Microsoft Sans Serif"/>
                <w:bCs/>
                <w:szCs w:val="22"/>
              </w:rPr>
              <w:t>x</w:t>
            </w:r>
            <w:r w:rsidR="00B35710" w:rsidRPr="00FE5A2F">
              <w:rPr>
                <w:rFonts w:asciiTheme="minorHAnsi" w:hAnsiTheme="minorHAnsi" w:cs="Microsoft Sans Serif"/>
                <w:bCs/>
                <w:szCs w:val="22"/>
              </w:rPr>
              <w:t>)</w:t>
            </w:r>
            <w:r w:rsidR="00300EB7" w:rsidRPr="00FE5A2F">
              <w:rPr>
                <w:rFonts w:asciiTheme="minorHAnsi" w:hAnsiTheme="minorHAnsi" w:cs="Microsoft Sans Serif"/>
                <w:bCs/>
                <w:szCs w:val="22"/>
              </w:rPr>
              <w:t xml:space="preserve"> </w:t>
            </w:r>
            <w:proofErr w:type="spellStart"/>
            <w:r w:rsidR="00300EB7" w:rsidRPr="00FE5A2F">
              <w:rPr>
                <w:rFonts w:asciiTheme="minorHAnsi" w:hAnsiTheme="minorHAnsi" w:cs="Microsoft Sans Serif"/>
                <w:bCs/>
                <w:szCs w:val="22"/>
              </w:rPr>
              <w:t>Öğr</w:t>
            </w:r>
            <w:proofErr w:type="spellEnd"/>
            <w:r w:rsidR="00300EB7" w:rsidRPr="00FE5A2F">
              <w:rPr>
                <w:rFonts w:asciiTheme="minorHAnsi" w:hAnsiTheme="minorHAnsi" w:cs="Microsoft Sans Serif"/>
                <w:bCs/>
                <w:szCs w:val="22"/>
              </w:rPr>
              <w:t>. Gör.</w:t>
            </w:r>
            <w:r w:rsidR="00D850F0" w:rsidRPr="00FE5A2F">
              <w:rPr>
                <w:rFonts w:asciiTheme="minorHAnsi" w:hAnsiTheme="minorHAnsi" w:cs="Microsoft Sans Serif"/>
                <w:bCs/>
                <w:szCs w:val="22"/>
              </w:rPr>
              <w:t xml:space="preserve"> (x)</w:t>
            </w:r>
            <w:r w:rsidR="00300EB7" w:rsidRPr="00FE5A2F">
              <w:rPr>
                <w:rFonts w:asciiTheme="minorHAnsi" w:hAnsiTheme="minorHAnsi" w:cs="Microsoft Sans Serif"/>
                <w:bCs/>
                <w:szCs w:val="22"/>
              </w:rPr>
              <w:t xml:space="preserve"> Arş. Gör.</w:t>
            </w:r>
            <w:r w:rsidR="00D850F0" w:rsidRPr="00FE5A2F">
              <w:rPr>
                <w:rFonts w:asciiTheme="minorHAnsi" w:hAnsiTheme="minorHAnsi" w:cs="Microsoft Sans Serif"/>
                <w:bCs/>
                <w:szCs w:val="22"/>
              </w:rPr>
              <w:t xml:space="preserve"> (x)</w:t>
            </w:r>
          </w:p>
        </w:tc>
      </w:tr>
      <w:tr w:rsidR="007F7B70" w:rsidRPr="00513AD2" w14:paraId="74018214" w14:textId="77777777" w:rsidTr="005D1A7D">
        <w:trPr>
          <w:trHeight w:val="1465"/>
        </w:trPr>
        <w:tc>
          <w:tcPr>
            <w:tcW w:w="1250" w:type="pct"/>
            <w:tcBorders>
              <w:top w:val="single" w:sz="4" w:space="0" w:color="auto"/>
              <w:bottom w:val="single" w:sz="4" w:space="0" w:color="auto"/>
            </w:tcBorders>
            <w:shd w:val="clear" w:color="auto" w:fill="EAEAEA"/>
            <w:vAlign w:val="center"/>
          </w:tcPr>
          <w:p w14:paraId="11DB9F41" w14:textId="77777777" w:rsidR="007F7B70" w:rsidRPr="00CA3920" w:rsidRDefault="007F7B70" w:rsidP="007F7B70">
            <w:pPr>
              <w:tabs>
                <w:tab w:val="left" w:pos="426"/>
                <w:tab w:val="center" w:pos="4536"/>
                <w:tab w:val="right" w:pos="9072"/>
              </w:tabs>
              <w:autoSpaceDE/>
              <w:autoSpaceDN/>
              <w:rPr>
                <w:rFonts w:asciiTheme="minorHAnsi" w:hAnsiTheme="minorHAnsi" w:cs="Microsoft Sans Serif"/>
                <w:b/>
                <w:szCs w:val="24"/>
              </w:rPr>
            </w:pPr>
          </w:p>
        </w:tc>
        <w:tc>
          <w:tcPr>
            <w:tcW w:w="1998" w:type="pct"/>
            <w:tcBorders>
              <w:bottom w:val="single" w:sz="4" w:space="0" w:color="auto"/>
            </w:tcBorders>
          </w:tcPr>
          <w:p w14:paraId="31794D1E" w14:textId="77777777" w:rsidR="007F7B70" w:rsidRPr="00D84DA8" w:rsidRDefault="007F7B70" w:rsidP="007F7B70">
            <w:pPr>
              <w:autoSpaceDE/>
              <w:autoSpaceDN/>
              <w:rPr>
                <w:rFonts w:asciiTheme="minorHAnsi" w:hAnsiTheme="minorHAnsi"/>
                <w:b/>
                <w:sz w:val="24"/>
                <w:szCs w:val="24"/>
              </w:rPr>
            </w:pPr>
            <w:r w:rsidRPr="00D84DA8">
              <w:rPr>
                <w:rFonts w:asciiTheme="minorHAnsi" w:hAnsiTheme="minorHAnsi"/>
                <w:b/>
                <w:sz w:val="24"/>
                <w:szCs w:val="24"/>
              </w:rPr>
              <w:t xml:space="preserve">                    HAZIRLAYAN</w:t>
            </w:r>
          </w:p>
          <w:p w14:paraId="57B5404C" w14:textId="77777777" w:rsidR="007F7B70" w:rsidRDefault="007F7B70" w:rsidP="007F7B70">
            <w:pPr>
              <w:autoSpaceDE/>
              <w:autoSpaceDN/>
              <w:rPr>
                <w:rFonts w:asciiTheme="minorHAnsi" w:hAnsiTheme="minorHAnsi"/>
                <w:b/>
                <w:sz w:val="24"/>
                <w:szCs w:val="24"/>
              </w:rPr>
            </w:pPr>
          </w:p>
          <w:p w14:paraId="597A956A" w14:textId="0FE4EEF1" w:rsidR="007F7B70" w:rsidRPr="00D84DA8" w:rsidRDefault="007F7B70" w:rsidP="007F7B70">
            <w:pPr>
              <w:autoSpaceDE/>
              <w:autoSpaceDN/>
              <w:jc w:val="center"/>
              <w:rPr>
                <w:rFonts w:asciiTheme="minorHAnsi" w:hAnsiTheme="minorHAnsi"/>
                <w:b/>
                <w:sz w:val="24"/>
                <w:szCs w:val="24"/>
              </w:rPr>
            </w:pPr>
          </w:p>
        </w:tc>
        <w:tc>
          <w:tcPr>
            <w:tcW w:w="1752" w:type="pct"/>
            <w:tcBorders>
              <w:bottom w:val="single" w:sz="4" w:space="0" w:color="auto"/>
            </w:tcBorders>
          </w:tcPr>
          <w:p w14:paraId="4EC2DBC6" w14:textId="77777777" w:rsidR="007F7B70" w:rsidRPr="00D84DA8" w:rsidRDefault="007F7B70" w:rsidP="007F7B70">
            <w:pPr>
              <w:autoSpaceDE/>
              <w:autoSpaceDN/>
              <w:rPr>
                <w:rFonts w:asciiTheme="minorHAnsi" w:hAnsiTheme="minorHAnsi"/>
                <w:b/>
                <w:sz w:val="24"/>
                <w:szCs w:val="24"/>
              </w:rPr>
            </w:pPr>
            <w:r w:rsidRPr="00D84DA8">
              <w:rPr>
                <w:rFonts w:asciiTheme="minorHAnsi" w:hAnsiTheme="minorHAnsi"/>
                <w:b/>
                <w:sz w:val="24"/>
                <w:szCs w:val="24"/>
              </w:rPr>
              <w:t xml:space="preserve">                    ONAYLAYAN</w:t>
            </w:r>
          </w:p>
          <w:p w14:paraId="247613B9" w14:textId="77777777" w:rsidR="007F7B70" w:rsidRDefault="007F7B70" w:rsidP="007F7B70">
            <w:pPr>
              <w:autoSpaceDE/>
              <w:autoSpaceDN/>
              <w:rPr>
                <w:rFonts w:asciiTheme="minorHAnsi" w:hAnsiTheme="minorHAnsi"/>
                <w:b/>
                <w:sz w:val="24"/>
                <w:szCs w:val="24"/>
              </w:rPr>
            </w:pPr>
          </w:p>
          <w:p w14:paraId="60DF5D0C" w14:textId="5CAF5DBA" w:rsidR="007F7B70" w:rsidRPr="00D84DA8" w:rsidRDefault="007F7B70" w:rsidP="007F7B70">
            <w:pPr>
              <w:autoSpaceDE/>
              <w:autoSpaceDN/>
              <w:rPr>
                <w:rFonts w:asciiTheme="minorHAnsi" w:hAnsiTheme="minorHAnsi"/>
                <w:b/>
                <w:sz w:val="24"/>
                <w:szCs w:val="24"/>
              </w:rPr>
            </w:pPr>
          </w:p>
        </w:tc>
      </w:tr>
    </w:tbl>
    <w:p w14:paraId="78E8289B" w14:textId="77777777" w:rsidR="001C56BC" w:rsidRPr="006E1EFF" w:rsidRDefault="001C56BC" w:rsidP="00EC0862">
      <w:pPr>
        <w:overflowPunct w:val="0"/>
        <w:adjustRightInd w:val="0"/>
        <w:textAlignment w:val="baseline"/>
        <w:rPr>
          <w:rFonts w:ascii="Microsoft Sans Serif" w:hAnsi="Microsoft Sans Serif" w:cs="Microsoft Sans Serif"/>
          <w:b/>
          <w:u w:val="single"/>
        </w:rPr>
      </w:pPr>
      <w:bookmarkStart w:id="0" w:name="_GoBack"/>
      <w:bookmarkEnd w:id="0"/>
    </w:p>
    <w:sectPr w:rsidR="001C56BC" w:rsidRPr="006E1E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0AA1" w14:textId="77777777" w:rsidR="009177CF" w:rsidRDefault="009177CF" w:rsidP="00E91574">
      <w:r>
        <w:separator/>
      </w:r>
    </w:p>
  </w:endnote>
  <w:endnote w:type="continuationSeparator" w:id="0">
    <w:p w14:paraId="66058732" w14:textId="77777777" w:rsidR="009177CF" w:rsidRDefault="009177CF" w:rsidP="00E9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E3C2" w14:textId="74D9F2B9" w:rsidR="00B0521A" w:rsidRDefault="00B0521A" w:rsidP="00B0521A">
    <w:pPr>
      <w:pStyle w:val="Altbilgi"/>
      <w:jc w:val="both"/>
      <w:rPr>
        <w:sz w:val="20"/>
        <w:szCs w:val="20"/>
      </w:rPr>
    </w:pPr>
    <w:proofErr w:type="spellStart"/>
    <w:r>
      <w:rPr>
        <w:sz w:val="20"/>
        <w:szCs w:val="20"/>
      </w:rPr>
      <w:t>Döküman</w:t>
    </w:r>
    <w:proofErr w:type="spellEnd"/>
    <w:r>
      <w:rPr>
        <w:sz w:val="20"/>
        <w:szCs w:val="20"/>
      </w:rPr>
      <w:t xml:space="preserve"> </w:t>
    </w:r>
    <w:proofErr w:type="gramStart"/>
    <w:r>
      <w:rPr>
        <w:sz w:val="20"/>
        <w:szCs w:val="20"/>
      </w:rPr>
      <w:t>no:F</w:t>
    </w:r>
    <w:proofErr w:type="gramEnd"/>
    <w:r>
      <w:rPr>
        <w:sz w:val="20"/>
        <w:szCs w:val="20"/>
      </w:rPr>
      <w:t>.GT.</w:t>
    </w:r>
    <w:r w:rsidR="008F3F2A">
      <w:rPr>
        <w:sz w:val="20"/>
        <w:szCs w:val="20"/>
      </w:rPr>
      <w:t>45</w:t>
    </w:r>
    <w:r>
      <w:rPr>
        <w:sz w:val="20"/>
        <w:szCs w:val="20"/>
      </w:rPr>
      <w:t xml:space="preserve"> Yayın Tarihi: </w:t>
    </w:r>
    <w:r w:rsidR="008F3F2A">
      <w:rPr>
        <w:sz w:val="20"/>
        <w:szCs w:val="20"/>
      </w:rPr>
      <w:t>17</w:t>
    </w:r>
    <w:r>
      <w:rPr>
        <w:sz w:val="20"/>
        <w:szCs w:val="20"/>
      </w:rPr>
      <w:t>.</w:t>
    </w:r>
    <w:r w:rsidR="008F3F2A">
      <w:rPr>
        <w:sz w:val="20"/>
        <w:szCs w:val="20"/>
      </w:rPr>
      <w:t>10</w:t>
    </w:r>
    <w:r>
      <w:rPr>
        <w:sz w:val="20"/>
        <w:szCs w:val="20"/>
      </w:rPr>
      <w:t>.20</w:t>
    </w:r>
    <w:r w:rsidR="008F3F2A">
      <w:rPr>
        <w:sz w:val="20"/>
        <w:szCs w:val="20"/>
      </w:rPr>
      <w:t>22</w:t>
    </w:r>
    <w:r>
      <w:rPr>
        <w:sz w:val="20"/>
        <w:szCs w:val="20"/>
      </w:rPr>
      <w:t xml:space="preserve"> </w:t>
    </w:r>
    <w:proofErr w:type="spellStart"/>
    <w:r>
      <w:rPr>
        <w:sz w:val="20"/>
        <w:szCs w:val="20"/>
      </w:rPr>
      <w:t>Rev</w:t>
    </w:r>
    <w:proofErr w:type="spellEnd"/>
    <w:r>
      <w:rPr>
        <w:sz w:val="20"/>
        <w:szCs w:val="20"/>
      </w:rPr>
      <w:t xml:space="preserve"> </w:t>
    </w:r>
    <w:proofErr w:type="spellStart"/>
    <w:r>
      <w:rPr>
        <w:sz w:val="20"/>
        <w:szCs w:val="20"/>
      </w:rPr>
      <w:t>no</w:t>
    </w:r>
    <w:proofErr w:type="spellEnd"/>
    <w:r>
      <w:rPr>
        <w:sz w:val="20"/>
        <w:szCs w:val="20"/>
      </w:rPr>
      <w:t>/Tarih: 00/--</w:t>
    </w:r>
  </w:p>
  <w:p w14:paraId="7EA83D58" w14:textId="7A08E323" w:rsidR="00B0521A" w:rsidRDefault="00B0521A">
    <w:pPr>
      <w:pStyle w:val="Altbilgi"/>
    </w:pPr>
  </w:p>
  <w:p w14:paraId="185599A1" w14:textId="77777777" w:rsidR="0082682A" w:rsidRDefault="008268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264B3" w14:textId="77777777" w:rsidR="009177CF" w:rsidRDefault="009177CF" w:rsidP="00E91574">
      <w:r>
        <w:separator/>
      </w:r>
    </w:p>
  </w:footnote>
  <w:footnote w:type="continuationSeparator" w:id="0">
    <w:p w14:paraId="7446D6FB" w14:textId="77777777" w:rsidR="009177CF" w:rsidRDefault="009177CF" w:rsidP="00E91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CBA"/>
    <w:multiLevelType w:val="hybridMultilevel"/>
    <w:tmpl w:val="858A6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AE3CB8"/>
    <w:multiLevelType w:val="multilevel"/>
    <w:tmpl w:val="5A6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414E7E"/>
    <w:multiLevelType w:val="hybridMultilevel"/>
    <w:tmpl w:val="169E1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1904F8"/>
    <w:multiLevelType w:val="hybridMultilevel"/>
    <w:tmpl w:val="61CA002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7D64C5"/>
    <w:multiLevelType w:val="hybridMultilevel"/>
    <w:tmpl w:val="46488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3A6F7B"/>
    <w:multiLevelType w:val="hybridMultilevel"/>
    <w:tmpl w:val="1E8EA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4"/>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AD"/>
    <w:rsid w:val="000000BE"/>
    <w:rsid w:val="00016C3B"/>
    <w:rsid w:val="0002003E"/>
    <w:rsid w:val="0004052A"/>
    <w:rsid w:val="00043F67"/>
    <w:rsid w:val="0006206A"/>
    <w:rsid w:val="00071102"/>
    <w:rsid w:val="000D64FF"/>
    <w:rsid w:val="000E2D34"/>
    <w:rsid w:val="000E4EED"/>
    <w:rsid w:val="000F0C02"/>
    <w:rsid w:val="00103167"/>
    <w:rsid w:val="001058E7"/>
    <w:rsid w:val="001224D9"/>
    <w:rsid w:val="00152655"/>
    <w:rsid w:val="001C56BC"/>
    <w:rsid w:val="001E55DE"/>
    <w:rsid w:val="00233501"/>
    <w:rsid w:val="0025578C"/>
    <w:rsid w:val="00290CD3"/>
    <w:rsid w:val="00296158"/>
    <w:rsid w:val="002975D4"/>
    <w:rsid w:val="002D1E7F"/>
    <w:rsid w:val="002E5C04"/>
    <w:rsid w:val="00300EB7"/>
    <w:rsid w:val="0031078D"/>
    <w:rsid w:val="00316519"/>
    <w:rsid w:val="00327787"/>
    <w:rsid w:val="003505D4"/>
    <w:rsid w:val="0035233F"/>
    <w:rsid w:val="0038532B"/>
    <w:rsid w:val="0039535F"/>
    <w:rsid w:val="003A3266"/>
    <w:rsid w:val="003B3185"/>
    <w:rsid w:val="003C002C"/>
    <w:rsid w:val="003C620B"/>
    <w:rsid w:val="003F52B7"/>
    <w:rsid w:val="00432E88"/>
    <w:rsid w:val="004608AD"/>
    <w:rsid w:val="0047052E"/>
    <w:rsid w:val="004729ED"/>
    <w:rsid w:val="00480863"/>
    <w:rsid w:val="00486619"/>
    <w:rsid w:val="0049265A"/>
    <w:rsid w:val="004936C5"/>
    <w:rsid w:val="004A7401"/>
    <w:rsid w:val="004B32B8"/>
    <w:rsid w:val="004C1C03"/>
    <w:rsid w:val="004C2C84"/>
    <w:rsid w:val="004E1F9C"/>
    <w:rsid w:val="004E21A5"/>
    <w:rsid w:val="00511FB7"/>
    <w:rsid w:val="00513AD2"/>
    <w:rsid w:val="0052098D"/>
    <w:rsid w:val="00531D23"/>
    <w:rsid w:val="00552825"/>
    <w:rsid w:val="0055433A"/>
    <w:rsid w:val="00560600"/>
    <w:rsid w:val="00567261"/>
    <w:rsid w:val="00595268"/>
    <w:rsid w:val="005B6409"/>
    <w:rsid w:val="005C3D33"/>
    <w:rsid w:val="005D1A7D"/>
    <w:rsid w:val="005E30C7"/>
    <w:rsid w:val="00661489"/>
    <w:rsid w:val="00674886"/>
    <w:rsid w:val="00687240"/>
    <w:rsid w:val="006B148A"/>
    <w:rsid w:val="006E781A"/>
    <w:rsid w:val="006F2F7F"/>
    <w:rsid w:val="007304AD"/>
    <w:rsid w:val="00733F14"/>
    <w:rsid w:val="0075091F"/>
    <w:rsid w:val="007558BB"/>
    <w:rsid w:val="00763BD1"/>
    <w:rsid w:val="00776EF4"/>
    <w:rsid w:val="00782184"/>
    <w:rsid w:val="00790994"/>
    <w:rsid w:val="007950CA"/>
    <w:rsid w:val="007A2D43"/>
    <w:rsid w:val="007B19DA"/>
    <w:rsid w:val="007D5B4A"/>
    <w:rsid w:val="007D6915"/>
    <w:rsid w:val="007F25EF"/>
    <w:rsid w:val="007F7B70"/>
    <w:rsid w:val="00803583"/>
    <w:rsid w:val="00822C94"/>
    <w:rsid w:val="0082682A"/>
    <w:rsid w:val="00830E00"/>
    <w:rsid w:val="0083220D"/>
    <w:rsid w:val="0084598C"/>
    <w:rsid w:val="008466DE"/>
    <w:rsid w:val="00850DF7"/>
    <w:rsid w:val="00853C99"/>
    <w:rsid w:val="00854D5A"/>
    <w:rsid w:val="008924A0"/>
    <w:rsid w:val="008A1726"/>
    <w:rsid w:val="008B53E1"/>
    <w:rsid w:val="008C6E9E"/>
    <w:rsid w:val="008D28F9"/>
    <w:rsid w:val="008F3F2A"/>
    <w:rsid w:val="00903B39"/>
    <w:rsid w:val="009177CF"/>
    <w:rsid w:val="00920DDD"/>
    <w:rsid w:val="00936854"/>
    <w:rsid w:val="00946CBA"/>
    <w:rsid w:val="009509BF"/>
    <w:rsid w:val="00977093"/>
    <w:rsid w:val="009914E8"/>
    <w:rsid w:val="009B5765"/>
    <w:rsid w:val="009D75D9"/>
    <w:rsid w:val="009E3D44"/>
    <w:rsid w:val="009F3F78"/>
    <w:rsid w:val="00A04F41"/>
    <w:rsid w:val="00A06BF0"/>
    <w:rsid w:val="00A30B74"/>
    <w:rsid w:val="00A93F3E"/>
    <w:rsid w:val="00AB0048"/>
    <w:rsid w:val="00AB0B5D"/>
    <w:rsid w:val="00AC4310"/>
    <w:rsid w:val="00AC6006"/>
    <w:rsid w:val="00AE0BB8"/>
    <w:rsid w:val="00B0521A"/>
    <w:rsid w:val="00B0605D"/>
    <w:rsid w:val="00B20F94"/>
    <w:rsid w:val="00B2401D"/>
    <w:rsid w:val="00B35710"/>
    <w:rsid w:val="00B37465"/>
    <w:rsid w:val="00B5599B"/>
    <w:rsid w:val="00B60754"/>
    <w:rsid w:val="00B77A3F"/>
    <w:rsid w:val="00B816DC"/>
    <w:rsid w:val="00B91ADE"/>
    <w:rsid w:val="00B94BDE"/>
    <w:rsid w:val="00BA4AA3"/>
    <w:rsid w:val="00BB5D91"/>
    <w:rsid w:val="00BB7D9D"/>
    <w:rsid w:val="00BC1E93"/>
    <w:rsid w:val="00BD0526"/>
    <w:rsid w:val="00BE1F45"/>
    <w:rsid w:val="00BE2586"/>
    <w:rsid w:val="00BE4236"/>
    <w:rsid w:val="00BF1131"/>
    <w:rsid w:val="00BF7730"/>
    <w:rsid w:val="00C123D0"/>
    <w:rsid w:val="00C14ECE"/>
    <w:rsid w:val="00C30187"/>
    <w:rsid w:val="00C4311A"/>
    <w:rsid w:val="00C472E9"/>
    <w:rsid w:val="00C67C2C"/>
    <w:rsid w:val="00C91DE7"/>
    <w:rsid w:val="00CA3920"/>
    <w:rsid w:val="00CE38D5"/>
    <w:rsid w:val="00D44C2A"/>
    <w:rsid w:val="00D60776"/>
    <w:rsid w:val="00D7612A"/>
    <w:rsid w:val="00D84DA8"/>
    <w:rsid w:val="00D850F0"/>
    <w:rsid w:val="00D94705"/>
    <w:rsid w:val="00DA61C9"/>
    <w:rsid w:val="00DB31A0"/>
    <w:rsid w:val="00DD337C"/>
    <w:rsid w:val="00DF16A5"/>
    <w:rsid w:val="00E03745"/>
    <w:rsid w:val="00E1307C"/>
    <w:rsid w:val="00E15897"/>
    <w:rsid w:val="00E17B87"/>
    <w:rsid w:val="00E22D50"/>
    <w:rsid w:val="00E425D6"/>
    <w:rsid w:val="00E43E1F"/>
    <w:rsid w:val="00E468E2"/>
    <w:rsid w:val="00E63483"/>
    <w:rsid w:val="00E6491B"/>
    <w:rsid w:val="00E74358"/>
    <w:rsid w:val="00E759AF"/>
    <w:rsid w:val="00E823F3"/>
    <w:rsid w:val="00E91574"/>
    <w:rsid w:val="00EC0862"/>
    <w:rsid w:val="00ED18AB"/>
    <w:rsid w:val="00EE53DA"/>
    <w:rsid w:val="00F13EAD"/>
    <w:rsid w:val="00F2542E"/>
    <w:rsid w:val="00F317EF"/>
    <w:rsid w:val="00F5746C"/>
    <w:rsid w:val="00F65E07"/>
    <w:rsid w:val="00F70F1E"/>
    <w:rsid w:val="00FA21EE"/>
    <w:rsid w:val="00FA29CB"/>
    <w:rsid w:val="00FA4BB8"/>
    <w:rsid w:val="00FB177C"/>
    <w:rsid w:val="00FB374A"/>
    <w:rsid w:val="00FB5708"/>
    <w:rsid w:val="00FD19E7"/>
    <w:rsid w:val="00FD4828"/>
    <w:rsid w:val="00FE5A2F"/>
    <w:rsid w:val="00FF2C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4728BC"/>
  <w15:docId w15:val="{8089E9D2-B413-4DA5-A316-7EF3879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16"/>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765">
      <w:bodyDiv w:val="1"/>
      <w:marLeft w:val="0"/>
      <w:marRight w:val="0"/>
      <w:marTop w:val="0"/>
      <w:marBottom w:val="0"/>
      <w:divBdr>
        <w:top w:val="none" w:sz="0" w:space="0" w:color="auto"/>
        <w:left w:val="none" w:sz="0" w:space="0" w:color="auto"/>
        <w:bottom w:val="none" w:sz="0" w:space="0" w:color="auto"/>
        <w:right w:val="none" w:sz="0" w:space="0" w:color="auto"/>
      </w:divBdr>
    </w:div>
    <w:div w:id="1092123948">
      <w:bodyDiv w:val="1"/>
      <w:marLeft w:val="0"/>
      <w:marRight w:val="0"/>
      <w:marTop w:val="0"/>
      <w:marBottom w:val="0"/>
      <w:divBdr>
        <w:top w:val="none" w:sz="0" w:space="0" w:color="auto"/>
        <w:left w:val="none" w:sz="0" w:space="0" w:color="auto"/>
        <w:bottom w:val="none" w:sz="0" w:space="0" w:color="auto"/>
        <w:right w:val="none" w:sz="0" w:space="0" w:color="auto"/>
      </w:divBdr>
    </w:div>
    <w:div w:id="1109663510">
      <w:bodyDiv w:val="1"/>
      <w:marLeft w:val="0"/>
      <w:marRight w:val="0"/>
      <w:marTop w:val="0"/>
      <w:marBottom w:val="0"/>
      <w:divBdr>
        <w:top w:val="none" w:sz="0" w:space="0" w:color="auto"/>
        <w:left w:val="none" w:sz="0" w:space="0" w:color="auto"/>
        <w:bottom w:val="none" w:sz="0" w:space="0" w:color="auto"/>
        <w:right w:val="none" w:sz="0" w:space="0" w:color="auto"/>
      </w:divBdr>
    </w:div>
    <w:div w:id="1623612039">
      <w:bodyDiv w:val="1"/>
      <w:marLeft w:val="0"/>
      <w:marRight w:val="0"/>
      <w:marTop w:val="0"/>
      <w:marBottom w:val="0"/>
      <w:divBdr>
        <w:top w:val="none" w:sz="0" w:space="0" w:color="auto"/>
        <w:left w:val="none" w:sz="0" w:space="0" w:color="auto"/>
        <w:bottom w:val="none" w:sz="0" w:space="0" w:color="auto"/>
        <w:right w:val="none" w:sz="0" w:space="0" w:color="auto"/>
      </w:divBdr>
    </w:div>
    <w:div w:id="1625384124">
      <w:bodyDiv w:val="1"/>
      <w:marLeft w:val="0"/>
      <w:marRight w:val="0"/>
      <w:marTop w:val="0"/>
      <w:marBottom w:val="0"/>
      <w:divBdr>
        <w:top w:val="none" w:sz="0" w:space="0" w:color="auto"/>
        <w:left w:val="none" w:sz="0" w:space="0" w:color="auto"/>
        <w:bottom w:val="none" w:sz="0" w:space="0" w:color="auto"/>
        <w:right w:val="none" w:sz="0" w:space="0" w:color="auto"/>
      </w:divBdr>
    </w:div>
    <w:div w:id="1628854274">
      <w:bodyDiv w:val="1"/>
      <w:marLeft w:val="0"/>
      <w:marRight w:val="0"/>
      <w:marTop w:val="0"/>
      <w:marBottom w:val="0"/>
      <w:divBdr>
        <w:top w:val="none" w:sz="0" w:space="0" w:color="auto"/>
        <w:left w:val="none" w:sz="0" w:space="0" w:color="auto"/>
        <w:bottom w:val="none" w:sz="0" w:space="0" w:color="auto"/>
        <w:right w:val="none" w:sz="0" w:space="0" w:color="auto"/>
      </w:divBdr>
    </w:div>
    <w:div w:id="20706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3C33-D07B-4F8B-BF92-62DBD728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302</Words>
  <Characters>1724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Ulku Yildirir</dc:creator>
  <cp:lastModifiedBy>Omer Keles</cp:lastModifiedBy>
  <cp:revision>16</cp:revision>
  <cp:lastPrinted>2014-10-27T09:39:00Z</cp:lastPrinted>
  <dcterms:created xsi:type="dcterms:W3CDTF">2019-12-17T19:13:00Z</dcterms:created>
  <dcterms:modified xsi:type="dcterms:W3CDTF">2023-04-17T11:22:00Z</dcterms:modified>
</cp:coreProperties>
</file>